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1032B" w:rsidR="005918D4" w:rsidP="008B0747" w:rsidRDefault="005918D4" w14:paraId="918cff6" w14:textId="918cff6">
      <w:pPr>
        <w15:collapsed w:val="false"/>
        <w:rPr>
          <w:rFonts w:ascii="Arial" w:hAnsi="Arial" w:cs="Arial"/>
        </w:rPr>
      </w:pPr>
      <w:bookmarkStart w:name="_GoBack" w:id="0"/>
      <w:bookmarkEnd w:id="0"/>
      <w:r w:rsidRPr="0011032B">
        <w:rPr>
          <w:rFonts w:ascii="Arial" w:hAnsi="Arial" w:cs="Arial"/>
        </w:rPr>
        <w:t>REPUBLIKA HRVATSKA</w:t>
      </w:r>
    </w:p>
    <w:p w:rsidRPr="0011032B" w:rsidR="005918D4" w:rsidP="008B0747" w:rsidRDefault="005918D4">
      <w:pPr>
        <w:rPr>
          <w:rFonts w:ascii="Arial" w:hAnsi="Arial" w:cs="Arial"/>
        </w:rPr>
      </w:pPr>
      <w:r w:rsidRPr="0011032B">
        <w:rPr>
          <w:rFonts w:ascii="Arial" w:hAnsi="Arial" w:cs="Arial"/>
        </w:rPr>
        <w:t>TRGOVAČKI SUD U PAZINU</w:t>
      </w:r>
    </w:p>
    <w:p w:rsidRPr="0011032B" w:rsidR="00F142E8" w:rsidP="008B0747" w:rsidRDefault="00F142E8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="007E7923" w:rsidP="008B0747" w:rsidRDefault="007E7923">
      <w:pPr>
        <w:jc w:val="right"/>
        <w:rPr>
          <w:rFonts w:ascii="Arial" w:hAnsi="Arial" w:cs="Arial"/>
        </w:rPr>
      </w:pPr>
    </w:p>
    <w:p w:rsidRPr="0011032B" w:rsidR="005918D4" w:rsidP="008B0747" w:rsidRDefault="005918D4">
      <w:pPr>
        <w:jc w:val="right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ZAPISNIK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(</w:t>
      </w:r>
      <w:r w:rsidRPr="0011032B" w:rsidR="00185100">
        <w:rPr>
          <w:rFonts w:ascii="Arial" w:hAnsi="Arial" w:cs="Arial"/>
          <w:b/>
        </w:rPr>
        <w:t>izvještajno</w:t>
      </w:r>
      <w:r w:rsidRPr="0011032B">
        <w:rPr>
          <w:rFonts w:ascii="Arial" w:hAnsi="Arial" w:cs="Arial"/>
          <w:b/>
        </w:rPr>
        <w:t xml:space="preserve"> ročište)</w:t>
      </w:r>
    </w:p>
    <w:p w:rsidRPr="0011032B" w:rsidR="005918D4" w:rsidP="008B0747" w:rsidRDefault="005918D4">
      <w:pPr>
        <w:jc w:val="center"/>
        <w:rPr>
          <w:rFonts w:ascii="Arial" w:hAnsi="Arial" w:cs="Arial"/>
          <w:b/>
        </w:rPr>
      </w:pPr>
    </w:p>
    <w:p w:rsidRPr="0011032B" w:rsidR="00F142E8" w:rsidP="008B0747" w:rsidRDefault="00F142E8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održano dana </w:t>
      </w:r>
      <w:r w:rsidR="0011032B">
        <w:rPr>
          <w:rFonts w:ascii="Arial" w:hAnsi="Arial" w:cs="Arial"/>
        </w:rPr>
        <w:t>27</w:t>
      </w:r>
      <w:r w:rsidRPr="0011032B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>srpnja</w:t>
      </w:r>
      <w:r w:rsidRPr="0011032B" w:rsidR="00470264">
        <w:rPr>
          <w:rFonts w:ascii="Arial" w:hAnsi="Arial" w:cs="Arial"/>
        </w:rPr>
        <w:t xml:space="preserve"> </w:t>
      </w:r>
      <w:r w:rsidRPr="0011032B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>
        <w:rPr>
          <w:rFonts w:ascii="Arial" w:hAnsi="Arial" w:cs="Arial"/>
        </w:rPr>
        <w:t xml:space="preserve">. godine u </w:t>
      </w:r>
      <w:r w:rsidRPr="0011032B" w:rsidR="00470264">
        <w:rPr>
          <w:rFonts w:ascii="Arial" w:hAnsi="Arial" w:cs="Arial"/>
        </w:rPr>
        <w:t>9</w:t>
      </w:r>
      <w:r w:rsidRPr="0011032B" w:rsidR="00F34894">
        <w:rPr>
          <w:rFonts w:ascii="Arial" w:hAnsi="Arial" w:cs="Arial"/>
        </w:rPr>
        <w:t>,30</w:t>
      </w:r>
      <w:r w:rsidRPr="0011032B">
        <w:rPr>
          <w:rFonts w:ascii="Arial" w:hAnsi="Arial" w:cs="Arial"/>
        </w:rPr>
        <w:t xml:space="preserve"> sati na Trgovačkom sudu u Pazinu, </w:t>
      </w:r>
    </w:p>
    <w:p w:rsidRPr="0011032B" w:rsidR="00233BF3" w:rsidP="00233BF3" w:rsidRDefault="00233BF3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u stečajnom postupku nad stečajnim dužnikom </w:t>
      </w:r>
    </w:p>
    <w:p w:rsidRPr="0011032B" w:rsidR="00470264" w:rsidP="00470264" w:rsidRDefault="0011032B">
      <w:pPr>
        <w:jc w:val="center"/>
        <w:rPr>
          <w:rFonts w:ascii="Arial" w:hAnsi="Arial" w:cs="Arial"/>
          <w:b/>
        </w:rPr>
      </w:pPr>
      <w:r w:rsidRPr="0011032B">
        <w:rPr>
          <w:rFonts w:ascii="Arial" w:hAnsi="Arial" w:cs="Arial"/>
          <w:b/>
        </w:rPr>
        <w:t>IMMOBILIEN INVEST d.o.o.</w:t>
      </w:r>
      <w:r w:rsidR="00217D5C">
        <w:rPr>
          <w:rFonts w:ascii="Arial" w:hAnsi="Arial" w:cs="Arial"/>
          <w:b/>
        </w:rPr>
        <w:t xml:space="preserve"> u stečaju </w:t>
      </w:r>
      <w:r w:rsidRPr="0011032B">
        <w:rPr>
          <w:rFonts w:ascii="Arial" w:hAnsi="Arial" w:cs="Arial"/>
          <w:b/>
        </w:rPr>
        <w:t xml:space="preserve"> Rovinj, Driovier 24, OIB: 98023695204, MBS 130049708,</w:t>
      </w:r>
    </w:p>
    <w:p w:rsidRPr="0011032B" w:rsidR="00006FFD" w:rsidP="00233BF3" w:rsidRDefault="00006FFD">
      <w:pPr>
        <w:jc w:val="center"/>
        <w:rPr>
          <w:rFonts w:ascii="Arial" w:hAnsi="Arial" w:cs="Arial"/>
          <w:b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STEČAJNA SUTKINJA: Tijana Licul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ZAPISNIČARKA: </w:t>
      </w:r>
      <w:r w:rsidRPr="0011032B" w:rsidR="00F34894">
        <w:rPr>
          <w:rFonts w:ascii="Arial" w:hAnsi="Arial" w:cs="Arial"/>
        </w:rPr>
        <w:t>Sanja Prodan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233BF3" w:rsidP="00233BF3" w:rsidRDefault="00233BF3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STEČAJNI UPRAVITELJ: </w:t>
      </w:r>
      <w:r w:rsidR="0011032B">
        <w:rPr>
          <w:rFonts w:ascii="Arial" w:hAnsi="Arial" w:cs="Arial"/>
        </w:rPr>
        <w:t>Bogdan Veselinović</w:t>
      </w:r>
    </w:p>
    <w:p w:rsidRPr="0011032B" w:rsidR="00233BF3" w:rsidP="00233BF3" w:rsidRDefault="00233BF3">
      <w:pPr>
        <w:jc w:val="both"/>
        <w:rPr>
          <w:rFonts w:ascii="Arial" w:hAnsi="Arial" w:cs="Arial"/>
        </w:rPr>
      </w:pPr>
    </w:p>
    <w:p w:rsidRPr="0011032B" w:rsidR="00356CEC" w:rsidP="00356CEC" w:rsidRDefault="00356CEC">
      <w:pPr>
        <w:jc w:val="both"/>
        <w:rPr>
          <w:rFonts w:ascii="Arial" w:hAnsi="Arial" w:cs="Arial"/>
        </w:rPr>
      </w:pPr>
    </w:p>
    <w:p w:rsidRPr="0011032B" w:rsidR="005918D4" w:rsidP="008B0747" w:rsidRDefault="00067FBF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Početak u </w:t>
      </w:r>
      <w:r w:rsidRPr="0011032B" w:rsidR="00470264">
        <w:rPr>
          <w:rFonts w:ascii="Arial" w:hAnsi="Arial" w:cs="Arial"/>
        </w:rPr>
        <w:t>9</w:t>
      </w:r>
      <w:r w:rsidRPr="0011032B" w:rsidR="00A10722">
        <w:rPr>
          <w:rFonts w:ascii="Arial" w:hAnsi="Arial" w:cs="Arial"/>
        </w:rPr>
        <w:t>,30</w:t>
      </w:r>
      <w:r w:rsidRPr="0011032B" w:rsidR="005918D4">
        <w:rPr>
          <w:rFonts w:ascii="Arial" w:hAnsi="Arial" w:cs="Arial"/>
        </w:rPr>
        <w:t xml:space="preserve"> sati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266760" w:rsidP="008B0747" w:rsidRDefault="00611408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Otvara se </w:t>
      </w:r>
    </w:p>
    <w:p w:rsidRPr="0011032B" w:rsidR="00266760" w:rsidP="008B0747" w:rsidRDefault="00266760">
      <w:pPr>
        <w:jc w:val="center"/>
        <w:rPr>
          <w:rFonts w:ascii="Arial" w:hAnsi="Arial" w:cs="Arial"/>
        </w:rPr>
      </w:pPr>
    </w:p>
    <w:p w:rsidRPr="0011032B" w:rsidR="00266760" w:rsidP="008B0747" w:rsidRDefault="00611408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>SKUPŠTINA</w:t>
      </w:r>
      <w:r w:rsidRPr="0011032B" w:rsidR="00266760">
        <w:rPr>
          <w:rFonts w:ascii="Arial" w:hAnsi="Arial" w:cs="Arial"/>
        </w:rPr>
        <w:t xml:space="preserve"> VJEROVNIKA (IZVJEŠTAJNO ROČIŠTE)</w:t>
      </w:r>
    </w:p>
    <w:p w:rsidRPr="0011032B" w:rsidR="00266760" w:rsidP="008B0747" w:rsidRDefault="00266760">
      <w:pPr>
        <w:jc w:val="both"/>
        <w:rPr>
          <w:rFonts w:ascii="Arial" w:hAnsi="Arial" w:cs="Arial"/>
        </w:rPr>
      </w:pPr>
    </w:p>
    <w:p w:rsidRPr="0011032B" w:rsidR="005918D4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su na izvještajnom ročištu nazočni</w:t>
      </w:r>
      <w:r w:rsidRPr="0011032B" w:rsidR="005918D4">
        <w:rPr>
          <w:rFonts w:ascii="Arial" w:hAnsi="Arial" w:cs="Arial"/>
        </w:rPr>
        <w:t>:</w:t>
      </w:r>
    </w:p>
    <w:p w:rsidR="007E7923" w:rsidP="007E7923" w:rsidRDefault="00520FEC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="007E7923">
        <w:rPr>
          <w:rFonts w:ascii="Arial" w:hAnsi="Arial" w:cs="Arial"/>
        </w:rPr>
        <w:t>1/ za vjerovnika PRIVREDNA BANKA ZAGREB d.d. Leo Peruško, odvjetnik u Puli, temeljem zamjeničke punomoći</w:t>
      </w:r>
    </w:p>
    <w:p w:rsidR="007E7923" w:rsidP="007E7923" w:rsidRDefault="007E7923">
      <w:pPr>
        <w:jc w:val="both"/>
        <w:rPr>
          <w:rFonts w:ascii="Arial" w:hAnsi="Arial" w:cs="Arial"/>
        </w:rPr>
      </w:pPr>
    </w:p>
    <w:p w:rsidR="007E7923" w:rsidP="007E7923" w:rsidRDefault="007E7923">
      <w:pPr>
        <w:ind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Utvrđuje se da je za člana društva Eduarda Jakupia pristupio odvjetnik Ivan Vučičević.</w:t>
      </w:r>
    </w:p>
    <w:p w:rsidRPr="0011032B" w:rsidR="00CE4E70" w:rsidP="008B0747" w:rsidRDefault="00CE4E70">
      <w:pPr>
        <w:jc w:val="both"/>
        <w:rPr>
          <w:rFonts w:ascii="Arial" w:hAnsi="Arial" w:cs="Arial"/>
        </w:rPr>
      </w:pPr>
    </w:p>
    <w:p w:rsidRPr="0011032B" w:rsidR="00266760" w:rsidP="008B0747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Utvrđuje se da je stečajni upravitelj podnio izvješće o gospodarskom položaju dužnika i njegovim uzrocima, a koji će obrazložiti nazočnim vjerovnicima.</w:t>
      </w:r>
    </w:p>
    <w:p w:rsidRPr="0011032B" w:rsidR="00AA22D1" w:rsidP="008B0747" w:rsidRDefault="00AA22D1">
      <w:pPr>
        <w:jc w:val="both"/>
        <w:rPr>
          <w:rFonts w:ascii="Arial" w:hAnsi="Arial" w:cs="Arial"/>
        </w:rPr>
      </w:pPr>
    </w:p>
    <w:p w:rsidRPr="0011032B" w:rsidR="00266760" w:rsidP="008B0747" w:rsidRDefault="00AA22D1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 xml:space="preserve">Izvješće je dostavljeno sudu </w:t>
      </w:r>
      <w:r w:rsidR="0011032B">
        <w:rPr>
          <w:rFonts w:ascii="Arial" w:hAnsi="Arial" w:cs="Arial"/>
        </w:rPr>
        <w:t>12</w:t>
      </w:r>
      <w:r w:rsidRPr="0011032B" w:rsidR="00356CEC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 xml:space="preserve">srpnja </w:t>
      </w:r>
      <w:r w:rsidRPr="0011032B">
        <w:rPr>
          <w:rFonts w:ascii="Arial" w:hAnsi="Arial" w:cs="Arial"/>
        </w:rPr>
        <w:t>20</w:t>
      </w:r>
      <w:r w:rsidRPr="0011032B" w:rsidR="005127CF">
        <w:rPr>
          <w:rFonts w:ascii="Arial" w:hAnsi="Arial" w:cs="Arial"/>
        </w:rPr>
        <w:t>2</w:t>
      </w:r>
      <w:r w:rsidRPr="0011032B" w:rsidR="00006FFD">
        <w:rPr>
          <w:rFonts w:ascii="Arial" w:hAnsi="Arial" w:cs="Arial"/>
        </w:rPr>
        <w:t>1</w:t>
      </w:r>
      <w:r w:rsidRPr="0011032B">
        <w:rPr>
          <w:rFonts w:ascii="Arial" w:hAnsi="Arial" w:cs="Arial"/>
        </w:rPr>
        <w:t xml:space="preserve">. godine, a objavljeno je na e-oglasnoj ploči </w:t>
      </w:r>
      <w:r w:rsidR="0011032B">
        <w:rPr>
          <w:rFonts w:ascii="Arial" w:hAnsi="Arial" w:cs="Arial"/>
        </w:rPr>
        <w:t>26</w:t>
      </w:r>
      <w:r w:rsidRPr="0011032B" w:rsidR="00A10722">
        <w:rPr>
          <w:rFonts w:ascii="Arial" w:hAnsi="Arial" w:cs="Arial"/>
        </w:rPr>
        <w:t xml:space="preserve">. </w:t>
      </w:r>
      <w:r w:rsidR="0011032B">
        <w:rPr>
          <w:rFonts w:ascii="Arial" w:hAnsi="Arial" w:cs="Arial"/>
        </w:rPr>
        <w:t>srpnja</w:t>
      </w:r>
      <w:r w:rsidRPr="0011032B" w:rsidR="00BA7C03">
        <w:rPr>
          <w:rFonts w:ascii="Arial" w:hAnsi="Arial" w:cs="Arial"/>
        </w:rPr>
        <w:t xml:space="preserve"> </w:t>
      </w:r>
      <w:r w:rsidRPr="0011032B" w:rsidR="00BE0D08">
        <w:rPr>
          <w:rFonts w:ascii="Arial" w:hAnsi="Arial" w:cs="Arial"/>
        </w:rPr>
        <w:t>20</w:t>
      </w:r>
      <w:r w:rsidRPr="0011032B" w:rsidR="00CE4E70">
        <w:rPr>
          <w:rFonts w:ascii="Arial" w:hAnsi="Arial" w:cs="Arial"/>
        </w:rPr>
        <w:t>21</w:t>
      </w:r>
      <w:r w:rsidRPr="0011032B" w:rsidR="00BE0D08">
        <w:rPr>
          <w:rFonts w:ascii="Arial" w:hAnsi="Arial" w:cs="Arial"/>
        </w:rPr>
        <w:t xml:space="preserve">. godine. </w:t>
      </w: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Pr="0011032B" w:rsidR="00520FEC" w:rsidP="008B0747" w:rsidRDefault="00520FEC">
      <w:pPr>
        <w:jc w:val="both"/>
        <w:rPr>
          <w:rFonts w:ascii="Arial" w:hAnsi="Arial" w:cs="Arial"/>
        </w:rPr>
      </w:pPr>
    </w:p>
    <w:p w:rsidR="000F3888" w:rsidP="005127CF" w:rsidRDefault="00266760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  <w:t>Stečajn</w:t>
      </w:r>
      <w:r w:rsidR="0011032B">
        <w:rPr>
          <w:rFonts w:ascii="Arial" w:hAnsi="Arial" w:cs="Arial"/>
        </w:rPr>
        <w:t xml:space="preserve">i </w:t>
      </w:r>
      <w:r w:rsidRPr="0011032B">
        <w:rPr>
          <w:rFonts w:ascii="Arial" w:hAnsi="Arial" w:cs="Arial"/>
        </w:rPr>
        <w:t>upravitelj</w:t>
      </w:r>
      <w:r w:rsidR="0011032B">
        <w:rPr>
          <w:rFonts w:ascii="Arial" w:hAnsi="Arial" w:cs="Arial"/>
        </w:rPr>
        <w:t xml:space="preserve"> u</w:t>
      </w:r>
      <w:r w:rsidRPr="0011032B">
        <w:rPr>
          <w:rFonts w:ascii="Arial" w:hAnsi="Arial" w:cs="Arial"/>
        </w:rPr>
        <w:t>smeno izlaže kao u pisanom izv</w:t>
      </w:r>
      <w:r w:rsidRPr="0011032B" w:rsidR="0028507C">
        <w:rPr>
          <w:rFonts w:ascii="Arial" w:hAnsi="Arial" w:cs="Arial"/>
        </w:rPr>
        <w:t>ješću podnesenom za ovo ročište</w:t>
      </w:r>
      <w:r w:rsidR="007E7923">
        <w:rPr>
          <w:rFonts w:ascii="Arial" w:hAnsi="Arial" w:cs="Arial"/>
        </w:rPr>
        <w:t xml:space="preserve">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Pun. vjerovnika PBZ suglasan je sa dostavljenim izvješćem st. upravitelja i na isto nema primjedbi. </w:t>
      </w: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7E7923" w:rsidP="005127CF" w:rsidRDefault="007E7923">
      <w:pPr>
        <w:jc w:val="both"/>
        <w:rPr>
          <w:rFonts w:ascii="Arial" w:hAnsi="Arial" w:cs="Arial"/>
        </w:rPr>
      </w:pPr>
    </w:p>
    <w:p w:rsidR="0011032B" w:rsidP="005127CF" w:rsidRDefault="0011032B">
      <w:pPr>
        <w:jc w:val="both"/>
        <w:rPr>
          <w:rFonts w:ascii="Arial" w:hAnsi="Arial" w:cs="Arial"/>
        </w:rPr>
      </w:pPr>
    </w:p>
    <w:p w:rsidRPr="0011032B" w:rsidR="0011032B" w:rsidP="005127CF" w:rsidRDefault="0011032B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5127CF" w:rsidP="005127CF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5127CF">
        <w:rPr>
          <w:rFonts w:ascii="Arial" w:hAnsi="Arial" w:cs="Arial"/>
        </w:rPr>
        <w:t>SKUPŠTINA VJEROVNIKA DONOSI</w:t>
      </w:r>
    </w:p>
    <w:p w:rsidRPr="0011032B" w:rsidR="005127CF" w:rsidP="005127CF" w:rsidRDefault="005127CF">
      <w:pPr>
        <w:jc w:val="both"/>
        <w:rPr>
          <w:rFonts w:ascii="Arial" w:hAnsi="Arial" w:cs="Arial"/>
        </w:rPr>
      </w:pPr>
    </w:p>
    <w:p w:rsidRPr="0011032B" w:rsidR="005127CF" w:rsidP="005127CF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ODLUKU </w:t>
      </w:r>
    </w:p>
    <w:p w:rsidRPr="0011032B" w:rsidR="005127CF" w:rsidP="005127CF" w:rsidRDefault="005127CF">
      <w:pPr>
        <w:rPr>
          <w:rFonts w:ascii="Arial" w:hAnsi="Arial" w:cs="Arial"/>
        </w:rPr>
      </w:pPr>
    </w:p>
    <w:p w:rsidR="0011032B" w:rsidP="0011032B" w:rsidRDefault="005127CF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ab/>
      </w:r>
      <w:r w:rsidRPr="0011032B" w:rsidR="0011032B">
        <w:rPr>
          <w:rFonts w:ascii="Arial" w:hAnsi="Arial" w:cs="Arial"/>
        </w:rPr>
        <w:t>1. Prihvaća se izvješće stečajnog upravitelja o gospodarskom položaju stečajnog dužnika i njegovim uzrocima;</w:t>
      </w:r>
    </w:p>
    <w:p w:rsidRPr="0011032B" w:rsidR="0011032B" w:rsidP="0011032B" w:rsidRDefault="0011032B">
      <w:pPr>
        <w:jc w:val="both"/>
        <w:rPr>
          <w:rFonts w:ascii="Arial" w:hAnsi="Arial" w:cs="Arial"/>
        </w:rPr>
      </w:pPr>
    </w:p>
    <w:p w:rsidR="0011032B" w:rsidP="0011032B" w:rsidRDefault="0011032B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2. Prihvaćaju se do sada poduzete radnje stečajnog upravitelja;</w:t>
      </w:r>
    </w:p>
    <w:p w:rsidRPr="0011032B" w:rsidR="0011032B" w:rsidP="0011032B" w:rsidRDefault="0011032B">
      <w:pPr>
        <w:ind w:firstLine="708"/>
        <w:jc w:val="both"/>
        <w:rPr>
          <w:rFonts w:ascii="Arial" w:hAnsi="Arial" w:cs="Arial"/>
        </w:rPr>
      </w:pPr>
    </w:p>
    <w:p w:rsidR="0011032B" w:rsidP="0011032B" w:rsidRDefault="0011032B">
      <w:pPr>
        <w:ind w:firstLine="708"/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3. </w:t>
      </w:r>
      <w:r w:rsidR="007E7923">
        <w:rPr>
          <w:rFonts w:ascii="Arial" w:hAnsi="Arial" w:cs="Arial"/>
        </w:rPr>
        <w:t xml:space="preserve">nalaže se stečajnom upravitelju da u roku od 60 dana dostavi prijedlog stečajnog plana. </w:t>
      </w:r>
    </w:p>
    <w:p w:rsidR="0011032B" w:rsidP="00530344" w:rsidRDefault="0011032B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="0011032B" w:rsidP="00530344" w:rsidRDefault="0011032B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Dovršeno u </w:t>
      </w:r>
      <w:r w:rsidR="007E7923">
        <w:rPr>
          <w:rFonts w:ascii="Arial" w:hAnsi="Arial" w:cs="Arial"/>
        </w:rPr>
        <w:t>9:40</w:t>
      </w: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530344" w:rsidP="00530344" w:rsidRDefault="00530344">
      <w:pPr>
        <w:jc w:val="center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>Stečajni upravitelj</w:t>
      </w:r>
      <w:r w:rsidRPr="0011032B">
        <w:rPr>
          <w:rFonts w:ascii="Arial" w:hAnsi="Arial" w:cs="Arial"/>
        </w:rPr>
        <w:tab/>
      </w:r>
      <w:r w:rsidRPr="0011032B">
        <w:rPr>
          <w:rFonts w:ascii="Arial" w:hAnsi="Arial" w:cs="Arial"/>
        </w:rPr>
        <w:tab/>
        <w:t xml:space="preserve">                Stečajni sudac</w:t>
      </w:r>
      <w:r w:rsidRPr="0011032B">
        <w:rPr>
          <w:rFonts w:ascii="Arial" w:hAnsi="Arial" w:cs="Arial"/>
        </w:rPr>
        <w:tab/>
        <w:t xml:space="preserve">                               Vjerovnici  </w:t>
      </w:r>
      <w:r w:rsidRPr="0011032B">
        <w:rPr>
          <w:rFonts w:ascii="Arial" w:hAnsi="Arial" w:cs="Arial"/>
        </w:rPr>
        <w:tab/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</w:t>
      </w:r>
    </w:p>
    <w:p w:rsidRPr="0011032B" w:rsidR="00F8281A" w:rsidP="00F8281A" w:rsidRDefault="00F8281A">
      <w:pPr>
        <w:jc w:val="both"/>
        <w:rPr>
          <w:rFonts w:ascii="Arial" w:hAnsi="Arial" w:cs="Arial"/>
        </w:rPr>
      </w:pPr>
      <w:r w:rsidRPr="0011032B">
        <w:rPr>
          <w:rFonts w:ascii="Arial" w:hAnsi="Arial" w:cs="Arial"/>
        </w:rPr>
        <w:t xml:space="preserve">                                                                  Zapisničar</w:t>
      </w:r>
    </w:p>
    <w:p w:rsidRPr="0011032B" w:rsidR="00B04449" w:rsidP="00F8281A" w:rsidRDefault="00B04449">
      <w:pPr>
        <w:jc w:val="both"/>
        <w:rPr>
          <w:rFonts w:ascii="Arial" w:hAnsi="Arial" w:cs="Arial"/>
        </w:rPr>
      </w:pPr>
    </w:p>
    <w:sectPr w:rsidRPr="0011032B" w:rsidR="00B04449" w:rsidSect="00FB1A87">
      <w:headerReference w:type="even" r:id="rId9"/>
      <w:headerReference w:type="default" r:id="rId10"/>
      <w:headerReference w:type="first" r:id="rId11"/>
      <w:pgSz w:w="11906" w:h="16838"/>
      <w:pgMar w:top="1418" w:right="1418" w:bottom="1135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941B4A" w:rsidRDefault="00941B4A">
      <w:r>
        <w:separator/>
      </w:r>
    </w:p>
  </w:endnote>
  <w:endnote w:type="continuationSeparator" w:id="0">
    <w:p w:rsidR="00941B4A" w:rsidRDefault="00941B4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941B4A" w:rsidRDefault="00941B4A">
      <w:r>
        <w:separator/>
      </w:r>
    </w:p>
  </w:footnote>
  <w:footnote w:type="continuationSeparator" w:id="0">
    <w:p w:rsidR="00941B4A" w:rsidRDefault="00941B4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5A7D53" w:rsidRDefault="005A7D53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5A7D53" w:rsidRDefault="005A7D53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1032B" w:rsidR="005A7D53" w:rsidRDefault="005A7D53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1032B">
      <w:rPr>
        <w:rStyle w:val="Brojstranice"/>
        <w:rFonts w:ascii="Arial" w:hAnsi="Arial" w:cs="Arial"/>
      </w:rPr>
      <w:fldChar w:fldCharType="begin"/>
    </w:r>
    <w:r w:rsidRPr="0011032B">
      <w:rPr>
        <w:rStyle w:val="Brojstranice"/>
        <w:rFonts w:ascii="Arial" w:hAnsi="Arial" w:cs="Arial"/>
      </w:rPr>
      <w:instrText xml:space="preserve">PAGE  </w:instrText>
    </w:r>
    <w:r w:rsidRPr="0011032B">
      <w:rPr>
        <w:rStyle w:val="Brojstranice"/>
        <w:rFonts w:ascii="Arial" w:hAnsi="Arial" w:cs="Arial"/>
      </w:rPr>
      <w:fldChar w:fldCharType="separate"/>
    </w:r>
    <w:r w:rsidR="00C03C1E">
      <w:rPr>
        <w:rStyle w:val="Brojstranice"/>
        <w:rFonts w:ascii="Arial" w:hAnsi="Arial" w:cs="Arial"/>
        <w:noProof/>
      </w:rPr>
      <w:t>2</w:t>
    </w:r>
    <w:r w:rsidRPr="0011032B">
      <w:rPr>
        <w:rStyle w:val="Brojstranice"/>
        <w:rFonts w:ascii="Arial" w:hAnsi="Arial" w:cs="Arial"/>
      </w:rPr>
      <w:fldChar w:fldCharType="end"/>
    </w:r>
  </w:p>
  <w:p w:rsidRPr="0011032B" w:rsidR="0011032B" w:rsidP="0011032B" w:rsidRDefault="000F3888">
    <w:pPr>
      <w:jc w:val="right"/>
      <w:rPr>
        <w:rFonts w:ascii="Arial" w:hAnsi="Arial" w:cs="Arial"/>
      </w:rPr>
    </w:pPr>
    <w:r w:rsidRPr="0011032B">
      <w:rPr>
        <w:rFonts w:ascii="Arial" w:hAnsi="Arial" w:cs="Arial"/>
      </w:rPr>
      <w:t xml:space="preserve">                                   </w:t>
    </w:r>
    <w:r w:rsidRPr="0011032B" w:rsidR="0011032B">
      <w:rPr>
        <w:rFonts w:ascii="Arial" w:hAnsi="Arial" w:cs="Arial"/>
      </w:rPr>
      <w:t>Posl. broj: 4 St-184/2021-28</w:t>
    </w:r>
  </w:p>
  <w:p w:rsidRPr="00E46CF0" w:rsidR="000F3888" w:rsidP="000F3888" w:rsidRDefault="000F3888">
    <w:pPr>
      <w:jc w:val="right"/>
    </w:pPr>
  </w:p>
  <w:p w:rsidR="005A7D53" w:rsidP="00130DB5" w:rsidRDefault="005A7D53">
    <w:pPr>
      <w:jc w:val="right"/>
      <w:rPr>
        <w:b/>
      </w:rPr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E46CF0" w:rsidR="00185100" w:rsidP="00185100" w:rsidRDefault="00185100">
    <w:pPr>
      <w:jc w:val="right"/>
    </w:pPr>
    <w:r w:rsidRPr="00E46CF0">
      <w:t xml:space="preserve">                                   Posl. br</w:t>
    </w:r>
    <w:r>
      <w:t>oj: 4</w:t>
    </w:r>
    <w:r w:rsidRPr="00E46CF0">
      <w:t xml:space="preserve"> St</w:t>
    </w:r>
    <w:r w:rsidR="00782070">
      <w:t>-</w:t>
    </w:r>
    <w:r w:rsidR="0011032B">
      <w:t>184/2021-28</w:t>
    </w:r>
  </w:p>
  <w:p w:rsidR="00185100" w:rsidRDefault="00185100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705"/>
        </w:tabs>
        <w:ind w:left="705" w:hanging="705"/>
      </w:p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">
    <w:nsid w:val="06FD5AFC"/>
    <w:multiLevelType w:val="hybridMultilevel"/>
    <w:tmpl w:val="B20E712E"/>
    <w:lvl w:ilvl="0" w:tplc="041A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087D6629"/>
    <w:multiLevelType w:val="hybridMultilevel"/>
    <w:tmpl w:val="15549AD6"/>
    <w:lvl w:ilvl="0" w:tplc="C55E4C8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88B6F82"/>
    <w:multiLevelType w:val="hybridMultilevel"/>
    <w:tmpl w:val="0A826C96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FC52E93"/>
    <w:multiLevelType w:val="hybridMultilevel"/>
    <w:tmpl w:val="52B2EF6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FDF0564"/>
    <w:multiLevelType w:val="multilevel"/>
    <w:tmpl w:val="FBC67C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7">
    <w:nsid w:val="10276894"/>
    <w:multiLevelType w:val="hybridMultilevel"/>
    <w:tmpl w:val="DE3E76F0"/>
    <w:lvl w:ilvl="0" w:tplc="CC963992"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8">
    <w:nsid w:val="13A67D0D"/>
    <w:multiLevelType w:val="hybridMultilevel"/>
    <w:tmpl w:val="7864FD3E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15E2356E"/>
    <w:multiLevelType w:val="hybridMultilevel"/>
    <w:tmpl w:val="F86CF8C0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080" w:hanging="360"/>
      </w:pPr>
    </w:lvl>
    <w:lvl w:ilvl="2" w:tplc="041A001B" w:tentative="true">
      <w:start w:val="1"/>
      <w:numFmt w:val="lowerRoman"/>
      <w:lvlText w:val="%3."/>
      <w:lvlJc w:val="right"/>
      <w:pPr>
        <w:ind w:left="1800" w:hanging="180"/>
      </w:pPr>
    </w:lvl>
    <w:lvl w:ilvl="3" w:tplc="041A000F" w:tentative="true">
      <w:start w:val="1"/>
      <w:numFmt w:val="decimal"/>
      <w:lvlText w:val="%4."/>
      <w:lvlJc w:val="left"/>
      <w:pPr>
        <w:ind w:left="2520" w:hanging="360"/>
      </w:pPr>
    </w:lvl>
    <w:lvl w:ilvl="4" w:tplc="041A0019" w:tentative="true">
      <w:start w:val="1"/>
      <w:numFmt w:val="lowerLetter"/>
      <w:lvlText w:val="%5."/>
      <w:lvlJc w:val="left"/>
      <w:pPr>
        <w:ind w:left="3240" w:hanging="360"/>
      </w:pPr>
    </w:lvl>
    <w:lvl w:ilvl="5" w:tplc="041A001B" w:tentative="true">
      <w:start w:val="1"/>
      <w:numFmt w:val="lowerRoman"/>
      <w:lvlText w:val="%6."/>
      <w:lvlJc w:val="right"/>
      <w:pPr>
        <w:ind w:left="3960" w:hanging="180"/>
      </w:pPr>
    </w:lvl>
    <w:lvl w:ilvl="6" w:tplc="041A000F" w:tentative="true">
      <w:start w:val="1"/>
      <w:numFmt w:val="decimal"/>
      <w:lvlText w:val="%7."/>
      <w:lvlJc w:val="left"/>
      <w:pPr>
        <w:ind w:left="4680" w:hanging="360"/>
      </w:pPr>
    </w:lvl>
    <w:lvl w:ilvl="7" w:tplc="041A0019" w:tentative="true">
      <w:start w:val="1"/>
      <w:numFmt w:val="lowerLetter"/>
      <w:lvlText w:val="%8."/>
      <w:lvlJc w:val="left"/>
      <w:pPr>
        <w:ind w:left="5400" w:hanging="360"/>
      </w:pPr>
    </w:lvl>
    <w:lvl w:ilvl="8" w:tplc="041A001B" w:tentative="true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D0A49D5"/>
    <w:multiLevelType w:val="hybridMultilevel"/>
    <w:tmpl w:val="0F2ED43C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0C17FD"/>
    <w:multiLevelType w:val="hybridMultilevel"/>
    <w:tmpl w:val="98769664"/>
    <w:lvl w:ilvl="0" w:tplc="C5DADAA4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210C3BB4">
      <w:start w:val="6"/>
      <w:numFmt w:val="upperLetter"/>
      <w:pStyle w:val="Naslov4"/>
      <w:lvlText w:val="%2."/>
      <w:lvlJc w:val="left"/>
      <w:pPr>
        <w:tabs>
          <w:tab w:val="num" w:pos="1140"/>
        </w:tabs>
        <w:ind w:left="1140" w:hanging="360"/>
      </w:pPr>
      <w:rPr>
        <w:rFonts w:hint="default"/>
      </w:rPr>
    </w:lvl>
    <w:lvl w:ilvl="2" w:tplc="0409001B" w:tentative="true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12">
    <w:nsid w:val="216302F8"/>
    <w:multiLevelType w:val="hybridMultilevel"/>
    <w:tmpl w:val="61708FC6"/>
    <w:lvl w:ilvl="0" w:tplc="040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2432C31"/>
    <w:multiLevelType w:val="hybridMultilevel"/>
    <w:tmpl w:val="1D7C7452"/>
    <w:lvl w:ilvl="0" w:tplc="58D8AE24">
      <w:start w:val="1"/>
      <w:numFmt w:val="decimal"/>
      <w:lvlText w:val="%1."/>
      <w:lvlJc w:val="left"/>
      <w:pPr>
        <w:ind w:left="40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8" w:hanging="360"/>
      </w:pPr>
    </w:lvl>
    <w:lvl w:ilvl="2" w:tplc="041A001B" w:tentative="true">
      <w:start w:val="1"/>
      <w:numFmt w:val="lowerRoman"/>
      <w:lvlText w:val="%3."/>
      <w:lvlJc w:val="right"/>
      <w:pPr>
        <w:ind w:left="1848" w:hanging="180"/>
      </w:pPr>
    </w:lvl>
    <w:lvl w:ilvl="3" w:tplc="041A000F" w:tentative="true">
      <w:start w:val="1"/>
      <w:numFmt w:val="decimal"/>
      <w:lvlText w:val="%4."/>
      <w:lvlJc w:val="left"/>
      <w:pPr>
        <w:ind w:left="2568" w:hanging="360"/>
      </w:pPr>
    </w:lvl>
    <w:lvl w:ilvl="4" w:tplc="041A0019" w:tentative="true">
      <w:start w:val="1"/>
      <w:numFmt w:val="lowerLetter"/>
      <w:lvlText w:val="%5."/>
      <w:lvlJc w:val="left"/>
      <w:pPr>
        <w:ind w:left="3288" w:hanging="360"/>
      </w:pPr>
    </w:lvl>
    <w:lvl w:ilvl="5" w:tplc="041A001B" w:tentative="true">
      <w:start w:val="1"/>
      <w:numFmt w:val="lowerRoman"/>
      <w:lvlText w:val="%6."/>
      <w:lvlJc w:val="right"/>
      <w:pPr>
        <w:ind w:left="4008" w:hanging="180"/>
      </w:pPr>
    </w:lvl>
    <w:lvl w:ilvl="6" w:tplc="041A000F" w:tentative="true">
      <w:start w:val="1"/>
      <w:numFmt w:val="decimal"/>
      <w:lvlText w:val="%7."/>
      <w:lvlJc w:val="left"/>
      <w:pPr>
        <w:ind w:left="4728" w:hanging="360"/>
      </w:pPr>
    </w:lvl>
    <w:lvl w:ilvl="7" w:tplc="041A0019" w:tentative="true">
      <w:start w:val="1"/>
      <w:numFmt w:val="lowerLetter"/>
      <w:lvlText w:val="%8."/>
      <w:lvlJc w:val="left"/>
      <w:pPr>
        <w:ind w:left="5448" w:hanging="360"/>
      </w:pPr>
    </w:lvl>
    <w:lvl w:ilvl="8" w:tplc="041A001B" w:tentative="true">
      <w:start w:val="1"/>
      <w:numFmt w:val="lowerRoman"/>
      <w:lvlText w:val="%9."/>
      <w:lvlJc w:val="right"/>
      <w:pPr>
        <w:ind w:left="6168" w:hanging="180"/>
      </w:pPr>
    </w:lvl>
  </w:abstractNum>
  <w:abstractNum w:abstractNumId="14">
    <w:nsid w:val="28771581"/>
    <w:multiLevelType w:val="hybridMultilevel"/>
    <w:tmpl w:val="1318FB5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90B4142"/>
    <w:multiLevelType w:val="multilevel"/>
    <w:tmpl w:val="7D62A926"/>
    <w:lvl w:ilvl="0">
      <w:start w:val="1"/>
      <w:numFmt w:val="decimal"/>
      <w:lvlText w:val="%1."/>
      <w:lvlJc w:val="left"/>
      <w:pPr>
        <w:ind w:left="360" w:hanging="360"/>
      </w:pPr>
      <w:rPr>
        <w:rFonts w:hint="default" w:ascii="Cambria" w:hAnsi="Cambria" w:cs="Times New Roman"/>
        <w:color w:val="00000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 w:ascii="Times New Roman" w:hAnsi="Times New Roman" w:cs="Times New Roman"/>
      </w:rPr>
    </w:lvl>
    <w:lvl w:ilvl="2">
      <w:start w:val="1"/>
      <w:numFmt w:val="decimal"/>
      <w:lvlText w:val="%1.%2.%3."/>
      <w:lvlJc w:val="left"/>
      <w:pPr>
        <w:ind w:left="1355" w:hanging="504"/>
      </w:pPr>
      <w:rPr>
        <w:rFonts w:hint="default" w:ascii="Times New Roman" w:hAnsi="Times New Roman" w:cs="Times New Roman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648" w:hanging="648"/>
      </w:pPr>
      <w:rPr>
        <w:rFonts w:hint="default" w:ascii="Times New Roman" w:hAnsi="Times New Roman" w:cs="Times New Roman"/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 w:ascii="Times New Roman" w:hAnsi="Times New Roman"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 w:ascii="Times New Roman" w:hAnsi="Times New Roman"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 w:ascii="Times New Roman" w:hAnsi="Times New Roman"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 w:ascii="Times New Roman" w:hAnsi="Times New Roman"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 w:ascii="Times New Roman" w:hAnsi="Times New Roman" w:cs="Times New Roman"/>
      </w:rPr>
    </w:lvl>
  </w:abstractNum>
  <w:abstractNum w:abstractNumId="16">
    <w:nsid w:val="29F5632A"/>
    <w:multiLevelType w:val="multilevel"/>
    <w:tmpl w:val="316ECA34"/>
    <w:lvl w:ilvl="0">
      <w:start w:val="1"/>
      <w:numFmt w:val="decimal"/>
      <w:lvlText w:val="%1."/>
      <w:lvlJc w:val="left"/>
      <w:pPr>
        <w:ind w:left="454" w:hanging="454"/>
      </w:pPr>
    </w:lvl>
    <w:lvl w:ilvl="1">
      <w:start w:val="1"/>
      <w:numFmt w:val="decimal"/>
      <w:lvlText w:val="%1.%2."/>
      <w:lvlJc w:val="left"/>
      <w:pPr>
        <w:ind w:left="794" w:hanging="794"/>
      </w:pPr>
    </w:lvl>
    <w:lvl w:ilvl="2">
      <w:start w:val="1"/>
      <w:numFmt w:val="decimal"/>
      <w:lvlText w:val="%1.%2.%3."/>
      <w:lvlJc w:val="left"/>
      <w:pPr>
        <w:ind w:left="1021" w:hanging="1021"/>
      </w:pPr>
      <w:rPr>
        <w:rFonts w:hint="default" w:ascii="Cambria" w:hAnsi="Cambria"/>
        <w:b/>
        <w:bCs w:val="false"/>
        <w:i w:val="false"/>
        <w:iCs w:val="false"/>
        <w:caps w:val="false"/>
        <w:smallCaps w:val="false"/>
        <w:strike w:val="false"/>
        <w:dstrike w:val="false"/>
        <w:noProof w:val="false"/>
        <w:vanish w:val="false"/>
        <w:webHidden w:val="false"/>
        <w:color w:val="000000"/>
        <w:spacing w:val="0"/>
        <w:kern w:val="0"/>
        <w:position w:val="0"/>
        <w:sz w:val="24"/>
        <w:u w:val="none"/>
        <w:effect w:val="none"/>
        <w:vertAlign w:val="baseline"/>
        <w:em w:val="none"/>
        <w:specVanish w:val="false"/>
      </w:rPr>
    </w:lvl>
    <w:lvl w:ilvl="3">
      <w:start w:val="1"/>
      <w:numFmt w:val="decimal"/>
      <w:lvlText w:val="%1.%2.%3.%4."/>
      <w:lvlJc w:val="left"/>
      <w:pPr>
        <w:ind w:left="1418" w:hanging="1418"/>
      </w:pPr>
      <w:rPr>
        <w:rFonts w:hint="default" w:ascii="Cambria" w:hAnsi="Cambria"/>
      </w:rPr>
    </w:lvl>
    <w:lvl w:ilvl="4">
      <w:start w:val="1"/>
      <w:numFmt w:val="decimal"/>
      <w:lvlText w:val="%1.%2.%3.%4.%5."/>
      <w:lvlJc w:val="left"/>
      <w:pPr>
        <w:ind w:left="2237" w:hanging="792"/>
      </w:pPr>
    </w:lvl>
    <w:lvl w:ilvl="5">
      <w:start w:val="1"/>
      <w:numFmt w:val="decimal"/>
      <w:lvlText w:val="%1.%2.%3.%4.%5.%6."/>
      <w:lvlJc w:val="left"/>
      <w:pPr>
        <w:ind w:left="2741" w:hanging="936"/>
      </w:pPr>
    </w:lvl>
    <w:lvl w:ilvl="6">
      <w:start w:val="1"/>
      <w:numFmt w:val="decimal"/>
      <w:lvlText w:val="%1.%2.%3.%4.%5.%6.%7."/>
      <w:lvlJc w:val="left"/>
      <w:pPr>
        <w:ind w:left="3245" w:hanging="1080"/>
      </w:pPr>
    </w:lvl>
    <w:lvl w:ilvl="7">
      <w:start w:val="1"/>
      <w:numFmt w:val="decimal"/>
      <w:lvlText w:val="%1.%2.%3.%4.%5.%6.%7.%8."/>
      <w:lvlJc w:val="left"/>
      <w:pPr>
        <w:ind w:left="3749" w:hanging="1224"/>
      </w:pPr>
    </w:lvl>
    <w:lvl w:ilvl="8">
      <w:start w:val="1"/>
      <w:numFmt w:val="decimal"/>
      <w:lvlText w:val="%1.%2.%3.%4.%5.%6.%7.%8.%9."/>
      <w:lvlJc w:val="left"/>
      <w:pPr>
        <w:ind w:left="4325" w:hanging="1440"/>
      </w:pPr>
    </w:lvl>
  </w:abstractNum>
  <w:abstractNum w:abstractNumId="17">
    <w:nsid w:val="2BB44C56"/>
    <w:multiLevelType w:val="multilevel"/>
    <w:tmpl w:val="573E652C"/>
    <w:lvl w:ilvl="0">
      <w:start w:val="1"/>
      <w:numFmt w:val="decimal"/>
      <w:lvlText w:val="%1."/>
      <w:lvlJc w:val="left"/>
      <w:pPr>
        <w:ind w:left="360" w:hanging="360"/>
      </w:pPr>
      <w:rPr>
        <w:rFonts w:hint="default" w:cs="Times New Roman" w:asciiTheme="majorHAnsi" w:hAnsiTheme="majorHAnsi"/>
        <w:color w:val="auto"/>
        <w:sz w:val="28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2CD75CF7"/>
    <w:multiLevelType w:val="hybridMultilevel"/>
    <w:tmpl w:val="473632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E8F6358"/>
    <w:multiLevelType w:val="singleLevel"/>
    <w:tmpl w:val="041A000F"/>
    <w:lvl w:ilvl="0">
      <w:start w:val="1"/>
      <w:numFmt w:val="decimal"/>
      <w:lvlText w:val="%1."/>
      <w:lvlJc w:val="left"/>
      <w:pPr>
        <w:ind w:left="360" w:hanging="360"/>
      </w:pPr>
    </w:lvl>
  </w:abstractNum>
  <w:abstractNum w:abstractNumId="20">
    <w:nsid w:val="351B04AA"/>
    <w:multiLevelType w:val="hybridMultilevel"/>
    <w:tmpl w:val="E73A1B76"/>
    <w:lvl w:ilvl="0" w:tplc="92B6BCC2">
      <w:start w:val="6"/>
      <w:numFmt w:val="bullet"/>
      <w:lvlText w:val="-"/>
      <w:lvlJc w:val="left"/>
      <w:pPr>
        <w:ind w:left="720" w:hanging="360"/>
      </w:pPr>
      <w:rPr>
        <w:rFonts w:hint="default" w:ascii="Times New Roman" w:hAnsi="Times New Roman" w:cs="Times New Roman" w:eastAsiaTheme="minorEastAsia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1">
    <w:nsid w:val="35D3121D"/>
    <w:multiLevelType w:val="multilevel"/>
    <w:tmpl w:val="6448A7C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Zero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22">
    <w:nsid w:val="368B27E5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14455E"/>
    <w:multiLevelType w:val="hybridMultilevel"/>
    <w:tmpl w:val="B9463F12"/>
    <w:lvl w:ilvl="0" w:tplc="041A000B">
      <w:start w:val="1"/>
      <w:numFmt w:val="bullet"/>
      <w:lvlText w:val=""/>
      <w:lvlJc w:val="left"/>
      <w:pPr>
        <w:ind w:left="720" w:hanging="360"/>
      </w:pPr>
      <w:rPr>
        <w:rFonts w:hint="default" w:ascii="Wingdings" w:hAnsi="Wingdings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4">
    <w:nsid w:val="487E5AAC"/>
    <w:multiLevelType w:val="hybridMultilevel"/>
    <w:tmpl w:val="6DC2194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9E63307"/>
    <w:multiLevelType w:val="hybridMultilevel"/>
    <w:tmpl w:val="A77E28D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A2952B1"/>
    <w:multiLevelType w:val="hybridMultilevel"/>
    <w:tmpl w:val="1D163ED2"/>
    <w:lvl w:ilvl="0" w:tplc="A03C8A5A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27">
    <w:nsid w:val="5256056F"/>
    <w:multiLevelType w:val="hybridMultilevel"/>
    <w:tmpl w:val="A864B65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0D767F"/>
    <w:multiLevelType w:val="hybridMultilevel"/>
    <w:tmpl w:val="502624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AC91102"/>
    <w:multiLevelType w:val="hybridMultilevel"/>
    <w:tmpl w:val="724AF88C"/>
    <w:lvl w:ilvl="0" w:tplc="4E7C7008">
      <w:start w:val="20"/>
      <w:numFmt w:val="bullet"/>
      <w:lvlText w:val="-"/>
      <w:lvlJc w:val="left"/>
      <w:pPr>
        <w:ind w:left="720" w:hanging="360"/>
      </w:pPr>
      <w:rPr>
        <w:rFonts w:hint="default" w:ascii="Arial" w:hAnsi="Arial" w:eastAsia="Calibri" w:cs="Arial"/>
        <w:color w:val="auto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0">
    <w:nsid w:val="64B3762F"/>
    <w:multiLevelType w:val="hybridMultilevel"/>
    <w:tmpl w:val="3A76353A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true">
      <w:start w:val="1"/>
      <w:numFmt w:val="lowerLetter"/>
      <w:lvlText w:val="%2."/>
      <w:lvlJc w:val="left"/>
      <w:pPr>
        <w:ind w:left="2160" w:hanging="360"/>
      </w:pPr>
    </w:lvl>
    <w:lvl w:ilvl="2" w:tplc="0409001B" w:tentative="true">
      <w:start w:val="1"/>
      <w:numFmt w:val="lowerRoman"/>
      <w:lvlText w:val="%3."/>
      <w:lvlJc w:val="right"/>
      <w:pPr>
        <w:ind w:left="2880" w:hanging="180"/>
      </w:pPr>
    </w:lvl>
    <w:lvl w:ilvl="3" w:tplc="0409000F" w:tentative="true">
      <w:start w:val="1"/>
      <w:numFmt w:val="decimal"/>
      <w:lvlText w:val="%4."/>
      <w:lvlJc w:val="left"/>
      <w:pPr>
        <w:ind w:left="3600" w:hanging="360"/>
      </w:pPr>
    </w:lvl>
    <w:lvl w:ilvl="4" w:tplc="04090019" w:tentative="true">
      <w:start w:val="1"/>
      <w:numFmt w:val="lowerLetter"/>
      <w:lvlText w:val="%5."/>
      <w:lvlJc w:val="left"/>
      <w:pPr>
        <w:ind w:left="4320" w:hanging="360"/>
      </w:pPr>
    </w:lvl>
    <w:lvl w:ilvl="5" w:tplc="0409001B" w:tentative="true">
      <w:start w:val="1"/>
      <w:numFmt w:val="lowerRoman"/>
      <w:lvlText w:val="%6."/>
      <w:lvlJc w:val="right"/>
      <w:pPr>
        <w:ind w:left="5040" w:hanging="180"/>
      </w:pPr>
    </w:lvl>
    <w:lvl w:ilvl="6" w:tplc="0409000F" w:tentative="true">
      <w:start w:val="1"/>
      <w:numFmt w:val="decimal"/>
      <w:lvlText w:val="%7."/>
      <w:lvlJc w:val="left"/>
      <w:pPr>
        <w:ind w:left="5760" w:hanging="360"/>
      </w:pPr>
    </w:lvl>
    <w:lvl w:ilvl="7" w:tplc="04090019" w:tentative="true">
      <w:start w:val="1"/>
      <w:numFmt w:val="lowerLetter"/>
      <w:lvlText w:val="%8."/>
      <w:lvlJc w:val="left"/>
      <w:pPr>
        <w:ind w:left="6480" w:hanging="360"/>
      </w:pPr>
    </w:lvl>
    <w:lvl w:ilvl="8" w:tplc="0409001B" w:tentative="true">
      <w:start w:val="1"/>
      <w:numFmt w:val="lowerRoman"/>
      <w:lvlText w:val="%9."/>
      <w:lvlJc w:val="right"/>
      <w:pPr>
        <w:ind w:left="7200" w:hanging="180"/>
      </w:pPr>
    </w:lvl>
  </w:abstractNum>
  <w:abstractNum w:abstractNumId="31">
    <w:nsid w:val="64B71D44"/>
    <w:multiLevelType w:val="hybridMultilevel"/>
    <w:tmpl w:val="EC668B4A"/>
    <w:lvl w:ilvl="0" w:tplc="1108D954">
      <w:start w:val="3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hint="default" w:ascii="Wingdings" w:hAnsi="Wingdings"/>
      </w:rPr>
    </w:lvl>
  </w:abstractNum>
  <w:abstractNum w:abstractNumId="32">
    <w:nsid w:val="65A12C24"/>
    <w:multiLevelType w:val="hybridMultilevel"/>
    <w:tmpl w:val="3AD2F1F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7561570"/>
    <w:multiLevelType w:val="hybridMultilevel"/>
    <w:tmpl w:val="5F9EB2F6"/>
    <w:lvl w:ilvl="0" w:tplc="041A000F">
      <w:start w:val="1"/>
      <w:numFmt w:val="decimal"/>
      <w:lvlText w:val="%1."/>
      <w:lvlJc w:val="left"/>
      <w:pPr>
        <w:ind w:left="862" w:hanging="720"/>
      </w:pPr>
      <w:rPr>
        <w:rFonts w:hint="default"/>
        <w:b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8AF4E37"/>
    <w:multiLevelType w:val="hybridMultilevel"/>
    <w:tmpl w:val="71CE4BC2"/>
    <w:lvl w:ilvl="0" w:tplc="FE6C0524">
      <w:start w:val="6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35">
    <w:nsid w:val="6E0C06BB"/>
    <w:multiLevelType w:val="multilevel"/>
    <w:tmpl w:val="AF5E40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  <w:sz w:val="20"/>
      </w:rPr>
    </w:lvl>
    <w:lvl w:ilvl="2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  <w:sz w:val="20"/>
      </w:rPr>
    </w:lvl>
    <w:lvl w:ilvl="3" w:tentative="true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hint="default" w:ascii="Wingdings" w:hAnsi="Wingdings"/>
        <w:sz w:val="20"/>
      </w:rPr>
    </w:lvl>
    <w:lvl w:ilvl="4" w:tentative="true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hint="default" w:ascii="Wingdings" w:hAnsi="Wingdings"/>
        <w:sz w:val="20"/>
      </w:rPr>
    </w:lvl>
    <w:lvl w:ilvl="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  <w:sz w:val="20"/>
      </w:rPr>
    </w:lvl>
    <w:lvl w:ilvl="6" w:tentative="true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hint="default" w:ascii="Wingdings" w:hAnsi="Wingdings"/>
        <w:sz w:val="20"/>
      </w:rPr>
    </w:lvl>
    <w:lvl w:ilvl="7" w:tentative="true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hint="default" w:ascii="Wingdings" w:hAnsi="Wingdings"/>
        <w:sz w:val="20"/>
      </w:rPr>
    </w:lvl>
    <w:lvl w:ilvl="8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  <w:sz w:val="20"/>
      </w:rPr>
    </w:lvl>
  </w:abstractNum>
  <w:abstractNum w:abstractNumId="36">
    <w:nsid w:val="6F4A28DD"/>
    <w:multiLevelType w:val="hybridMultilevel"/>
    <w:tmpl w:val="19BEDA4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9627174"/>
    <w:multiLevelType w:val="multilevel"/>
    <w:tmpl w:val="C2FCBA1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8">
    <w:nsid w:val="7CBA4BB2"/>
    <w:multiLevelType w:val="hybridMultilevel"/>
    <w:tmpl w:val="199A738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1"/>
  </w:num>
  <w:num w:numId="2">
    <w:abstractNumId w:val="11"/>
  </w:num>
  <w:num w:numId="3">
    <w:abstractNumId w:val="21"/>
  </w:num>
  <w:num w:numId="4">
    <w:abstractNumId w:val="36"/>
  </w:num>
  <w:num w:numId="5">
    <w:abstractNumId w:val="28"/>
  </w:num>
  <w:num w:numId="6">
    <w:abstractNumId w:val="12"/>
  </w:num>
  <w:num w:numId="7">
    <w:abstractNumId w:val="4"/>
  </w:num>
  <w:num w:numId="8">
    <w:abstractNumId w:val="24"/>
  </w:num>
  <w:num w:numId="9">
    <w:abstractNumId w:val="14"/>
  </w:num>
  <w:num w:numId="10">
    <w:abstractNumId w:val="26"/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5"/>
  </w:num>
  <w:num w:numId="14">
    <w:abstractNumId w:val="6"/>
  </w:num>
  <w:num w:numId="15">
    <w:abstractNumId w:val="34"/>
  </w:num>
  <w:num w:numId="16">
    <w:abstractNumId w:val="33"/>
  </w:num>
  <w:num w:numId="17">
    <w:abstractNumId w:val="9"/>
  </w:num>
  <w:num w:numId="18">
    <w:abstractNumId w:val="1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0"/>
  </w:num>
  <w:num w:numId="21">
    <w:abstractNumId w:val="2"/>
  </w:num>
  <w:num w:numId="22">
    <w:abstractNumId w:val="30"/>
  </w:num>
  <w:num w:numId="23">
    <w:abstractNumId w:val="5"/>
  </w:num>
  <w:num w:numId="24">
    <w:abstractNumId w:val="22"/>
  </w:num>
  <w:num w:numId="25">
    <w:abstractNumId w:val="27"/>
  </w:num>
  <w:num w:numId="26">
    <w:abstractNumId w:val="29"/>
  </w:num>
  <w:num w:numId="27">
    <w:abstractNumId w:val="10"/>
  </w:num>
  <w:num w:numId="2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8"/>
  </w:num>
  <w:num w:numId="33">
    <w:abstractNumId w:val="19"/>
    <w:lvlOverride w:ilvl="0">
      <w:startOverride w:val="1"/>
    </w:lvlOverride>
  </w:num>
  <w:num w:numId="34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</w:num>
  <w:num w:numId="36">
    <w:abstractNumId w:val="3"/>
  </w:num>
  <w:num w:numId="37">
    <w:abstractNumId w:val="20"/>
  </w:num>
  <w:num w:numId="38">
    <w:abstractNumId w:val="13"/>
  </w:num>
  <w:num w:numId="39">
    <w:abstractNumId w:val="7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161"/>
    <w:rsid w:val="000017B9"/>
    <w:rsid w:val="00005258"/>
    <w:rsid w:val="00006FFD"/>
    <w:rsid w:val="00043535"/>
    <w:rsid w:val="000460AA"/>
    <w:rsid w:val="00052AAE"/>
    <w:rsid w:val="00061A5C"/>
    <w:rsid w:val="00067FBF"/>
    <w:rsid w:val="00090131"/>
    <w:rsid w:val="000A3ED4"/>
    <w:rsid w:val="000A4BFD"/>
    <w:rsid w:val="000A67D7"/>
    <w:rsid w:val="000A7DA1"/>
    <w:rsid w:val="000B4C76"/>
    <w:rsid w:val="000C07E3"/>
    <w:rsid w:val="000C513D"/>
    <w:rsid w:val="000E4942"/>
    <w:rsid w:val="000F0C70"/>
    <w:rsid w:val="000F3888"/>
    <w:rsid w:val="0010013B"/>
    <w:rsid w:val="001009EF"/>
    <w:rsid w:val="0011032B"/>
    <w:rsid w:val="00130DB5"/>
    <w:rsid w:val="00135A80"/>
    <w:rsid w:val="00136459"/>
    <w:rsid w:val="00152D8F"/>
    <w:rsid w:val="00163B65"/>
    <w:rsid w:val="00185100"/>
    <w:rsid w:val="001B26BC"/>
    <w:rsid w:val="001B768B"/>
    <w:rsid w:val="001D54C8"/>
    <w:rsid w:val="001E605D"/>
    <w:rsid w:val="001F2A94"/>
    <w:rsid w:val="001F3330"/>
    <w:rsid w:val="00211B83"/>
    <w:rsid w:val="00217D5C"/>
    <w:rsid w:val="002335D7"/>
    <w:rsid w:val="00233BF3"/>
    <w:rsid w:val="00245F32"/>
    <w:rsid w:val="00246482"/>
    <w:rsid w:val="00254318"/>
    <w:rsid w:val="00266760"/>
    <w:rsid w:val="00281DBC"/>
    <w:rsid w:val="00284E64"/>
    <w:rsid w:val="0028507C"/>
    <w:rsid w:val="00291E01"/>
    <w:rsid w:val="002948A4"/>
    <w:rsid w:val="002A2EED"/>
    <w:rsid w:val="002A4A30"/>
    <w:rsid w:val="002B2FAD"/>
    <w:rsid w:val="002D503D"/>
    <w:rsid w:val="002D6FE9"/>
    <w:rsid w:val="00310E22"/>
    <w:rsid w:val="00315822"/>
    <w:rsid w:val="003161AE"/>
    <w:rsid w:val="003166D8"/>
    <w:rsid w:val="00324A36"/>
    <w:rsid w:val="00334474"/>
    <w:rsid w:val="00341C81"/>
    <w:rsid w:val="00342420"/>
    <w:rsid w:val="00356CEC"/>
    <w:rsid w:val="00392227"/>
    <w:rsid w:val="00393288"/>
    <w:rsid w:val="003B5295"/>
    <w:rsid w:val="003C08BF"/>
    <w:rsid w:val="003C75A1"/>
    <w:rsid w:val="003D1D1F"/>
    <w:rsid w:val="003D3AD2"/>
    <w:rsid w:val="003F42E6"/>
    <w:rsid w:val="00420577"/>
    <w:rsid w:val="0042650A"/>
    <w:rsid w:val="00450017"/>
    <w:rsid w:val="00461372"/>
    <w:rsid w:val="00470264"/>
    <w:rsid w:val="004B7D73"/>
    <w:rsid w:val="004D6569"/>
    <w:rsid w:val="004D7648"/>
    <w:rsid w:val="004F3373"/>
    <w:rsid w:val="004F7E1B"/>
    <w:rsid w:val="0050470A"/>
    <w:rsid w:val="005127CF"/>
    <w:rsid w:val="00520FEC"/>
    <w:rsid w:val="00524E65"/>
    <w:rsid w:val="0052616B"/>
    <w:rsid w:val="00530344"/>
    <w:rsid w:val="0053055E"/>
    <w:rsid w:val="00556D18"/>
    <w:rsid w:val="00561B4B"/>
    <w:rsid w:val="005635EA"/>
    <w:rsid w:val="00566C3B"/>
    <w:rsid w:val="00590B56"/>
    <w:rsid w:val="005918D4"/>
    <w:rsid w:val="00597A6A"/>
    <w:rsid w:val="005A236C"/>
    <w:rsid w:val="005A46B5"/>
    <w:rsid w:val="005A5161"/>
    <w:rsid w:val="005A7D53"/>
    <w:rsid w:val="006025B2"/>
    <w:rsid w:val="0060361C"/>
    <w:rsid w:val="00610A45"/>
    <w:rsid w:val="00611408"/>
    <w:rsid w:val="00617D41"/>
    <w:rsid w:val="00621D3E"/>
    <w:rsid w:val="00627EEC"/>
    <w:rsid w:val="00685903"/>
    <w:rsid w:val="00686C20"/>
    <w:rsid w:val="006D0C9F"/>
    <w:rsid w:val="006D435B"/>
    <w:rsid w:val="00712EB0"/>
    <w:rsid w:val="0072396A"/>
    <w:rsid w:val="0073090A"/>
    <w:rsid w:val="0073217E"/>
    <w:rsid w:val="00753538"/>
    <w:rsid w:val="00761A59"/>
    <w:rsid w:val="00763AFC"/>
    <w:rsid w:val="007702DD"/>
    <w:rsid w:val="00782070"/>
    <w:rsid w:val="007972F9"/>
    <w:rsid w:val="007B41AA"/>
    <w:rsid w:val="007B6F67"/>
    <w:rsid w:val="007C0895"/>
    <w:rsid w:val="007C1AD8"/>
    <w:rsid w:val="007C294E"/>
    <w:rsid w:val="007C6C41"/>
    <w:rsid w:val="007D2792"/>
    <w:rsid w:val="007D4A18"/>
    <w:rsid w:val="007E22BA"/>
    <w:rsid w:val="007E7923"/>
    <w:rsid w:val="007F5B0B"/>
    <w:rsid w:val="00800B42"/>
    <w:rsid w:val="008212CA"/>
    <w:rsid w:val="00840406"/>
    <w:rsid w:val="008413D7"/>
    <w:rsid w:val="00852616"/>
    <w:rsid w:val="008671D3"/>
    <w:rsid w:val="008701F8"/>
    <w:rsid w:val="00874A24"/>
    <w:rsid w:val="00877703"/>
    <w:rsid w:val="0087784A"/>
    <w:rsid w:val="00893676"/>
    <w:rsid w:val="008943D1"/>
    <w:rsid w:val="00894B15"/>
    <w:rsid w:val="008B0747"/>
    <w:rsid w:val="008D7F7E"/>
    <w:rsid w:val="008F364B"/>
    <w:rsid w:val="00903ABA"/>
    <w:rsid w:val="009127E1"/>
    <w:rsid w:val="00930CB7"/>
    <w:rsid w:val="009337FF"/>
    <w:rsid w:val="00935D74"/>
    <w:rsid w:val="0094172C"/>
    <w:rsid w:val="00941B4A"/>
    <w:rsid w:val="00953B8F"/>
    <w:rsid w:val="0095497D"/>
    <w:rsid w:val="009711A0"/>
    <w:rsid w:val="00975D93"/>
    <w:rsid w:val="0099219E"/>
    <w:rsid w:val="009B5D15"/>
    <w:rsid w:val="009C0B09"/>
    <w:rsid w:val="009C11BF"/>
    <w:rsid w:val="009C151B"/>
    <w:rsid w:val="009E2BB6"/>
    <w:rsid w:val="009F1775"/>
    <w:rsid w:val="009F5F3D"/>
    <w:rsid w:val="00A10722"/>
    <w:rsid w:val="00A26798"/>
    <w:rsid w:val="00A36904"/>
    <w:rsid w:val="00A42180"/>
    <w:rsid w:val="00A50F61"/>
    <w:rsid w:val="00A51AA6"/>
    <w:rsid w:val="00A628B6"/>
    <w:rsid w:val="00A73E17"/>
    <w:rsid w:val="00A85378"/>
    <w:rsid w:val="00A9011B"/>
    <w:rsid w:val="00A93C0B"/>
    <w:rsid w:val="00AA22D1"/>
    <w:rsid w:val="00AA55E7"/>
    <w:rsid w:val="00AA6447"/>
    <w:rsid w:val="00AA68DE"/>
    <w:rsid w:val="00AB58C0"/>
    <w:rsid w:val="00AB7E28"/>
    <w:rsid w:val="00AD1579"/>
    <w:rsid w:val="00AD1F3B"/>
    <w:rsid w:val="00AF393A"/>
    <w:rsid w:val="00B01FF6"/>
    <w:rsid w:val="00B0388C"/>
    <w:rsid w:val="00B04449"/>
    <w:rsid w:val="00B05D82"/>
    <w:rsid w:val="00B300FC"/>
    <w:rsid w:val="00B34F56"/>
    <w:rsid w:val="00B55B0D"/>
    <w:rsid w:val="00B603DF"/>
    <w:rsid w:val="00B60EF6"/>
    <w:rsid w:val="00B80329"/>
    <w:rsid w:val="00BA48F0"/>
    <w:rsid w:val="00BA7C03"/>
    <w:rsid w:val="00BB179F"/>
    <w:rsid w:val="00BE0CB8"/>
    <w:rsid w:val="00BE0D08"/>
    <w:rsid w:val="00BE55E7"/>
    <w:rsid w:val="00C03C1E"/>
    <w:rsid w:val="00C047A2"/>
    <w:rsid w:val="00C108D4"/>
    <w:rsid w:val="00C153B8"/>
    <w:rsid w:val="00C5079D"/>
    <w:rsid w:val="00C81B7A"/>
    <w:rsid w:val="00C92A53"/>
    <w:rsid w:val="00CA077B"/>
    <w:rsid w:val="00CD08ED"/>
    <w:rsid w:val="00CD723A"/>
    <w:rsid w:val="00CE4E70"/>
    <w:rsid w:val="00CF6D90"/>
    <w:rsid w:val="00D1426C"/>
    <w:rsid w:val="00D166CC"/>
    <w:rsid w:val="00D178DF"/>
    <w:rsid w:val="00D21CD0"/>
    <w:rsid w:val="00D35964"/>
    <w:rsid w:val="00D41DA1"/>
    <w:rsid w:val="00D42C0B"/>
    <w:rsid w:val="00D655ED"/>
    <w:rsid w:val="00D72899"/>
    <w:rsid w:val="00D74397"/>
    <w:rsid w:val="00D76274"/>
    <w:rsid w:val="00D957B1"/>
    <w:rsid w:val="00DA7DE6"/>
    <w:rsid w:val="00DD613D"/>
    <w:rsid w:val="00DF656D"/>
    <w:rsid w:val="00E07199"/>
    <w:rsid w:val="00E242C4"/>
    <w:rsid w:val="00E33614"/>
    <w:rsid w:val="00E37200"/>
    <w:rsid w:val="00E40BA4"/>
    <w:rsid w:val="00E47800"/>
    <w:rsid w:val="00E54473"/>
    <w:rsid w:val="00E60837"/>
    <w:rsid w:val="00E648A1"/>
    <w:rsid w:val="00E66C73"/>
    <w:rsid w:val="00E80AF0"/>
    <w:rsid w:val="00EA4BD4"/>
    <w:rsid w:val="00EB16BB"/>
    <w:rsid w:val="00EB4BF2"/>
    <w:rsid w:val="00EC029D"/>
    <w:rsid w:val="00EC5781"/>
    <w:rsid w:val="00ED21C0"/>
    <w:rsid w:val="00EE44B3"/>
    <w:rsid w:val="00F0367C"/>
    <w:rsid w:val="00F142E8"/>
    <w:rsid w:val="00F166AA"/>
    <w:rsid w:val="00F333C5"/>
    <w:rsid w:val="00F34894"/>
    <w:rsid w:val="00F63174"/>
    <w:rsid w:val="00F66267"/>
    <w:rsid w:val="00F8281A"/>
    <w:rsid w:val="00F90A49"/>
    <w:rsid w:val="00F90F26"/>
    <w:rsid w:val="00FB1A87"/>
    <w:rsid w:val="00FB27E1"/>
    <w:rsid w:val="00FF75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5:docId w15:val="{50857D45-465C-4440-9D05-CB2416DC78FB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C294E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rsid w:val="008B0747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B0747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semiHidden/>
    <w:unhideWhenUsed/>
    <w:qFormat/>
    <w:rsid w:val="008B0747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qFormat/>
    <w:rsid w:val="009711A0"/>
    <w:pPr>
      <w:keepNext/>
      <w:numPr>
        <w:ilvl w:val="1"/>
        <w:numId w:val="2"/>
      </w:numPr>
      <w:jc w:val="both"/>
      <w:outlineLvl w:val="3"/>
    </w:pPr>
    <w:rPr>
      <w:b/>
      <w:bCs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</w:style>
  <w:style w:type="table" w:styleId="Reetkatablice">
    <w:name w:val="Table Grid"/>
    <w:basedOn w:val="Obinatablica"/>
    <w:uiPriority w:val="59"/>
    <w:rsid w:val="00610A45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ijeloteksta3">
    <w:name w:val="Body Text 3"/>
    <w:basedOn w:val="Normal"/>
    <w:rsid w:val="009711A0"/>
    <w:rPr>
      <w:b/>
      <w:bCs/>
      <w:lang w:eastAsia="en-US"/>
    </w:rPr>
  </w:style>
  <w:style w:type="paragraph" w:styleId="StandardWeb">
    <w:name w:val="Normal (Web)"/>
    <w:basedOn w:val="Normal"/>
    <w:rsid w:val="009711A0"/>
    <w:pPr>
      <w:spacing w:before="100" w:beforeAutospacing="true" w:after="100" w:afterAutospacing="true"/>
    </w:pPr>
  </w:style>
  <w:style w:type="paragraph" w:styleId="Odlomakpopisa">
    <w:name w:val="List Paragraph"/>
    <w:basedOn w:val="Normal"/>
    <w:uiPriority w:val="34"/>
    <w:qFormat/>
    <w:rsid w:val="000C513D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9C0B09"/>
    <w:pPr>
      <w:suppressAutoHyphens/>
      <w:spacing w:after="120"/>
    </w:pPr>
    <w:rPr>
      <w:lang w:eastAsia="ar-SA"/>
    </w:rPr>
  </w:style>
  <w:style w:type="character" w:styleId="TijelotekstaChar" w:customStyle="true">
    <w:name w:val="Tijelo teksta Char"/>
    <w:basedOn w:val="Zadanifontodlomka"/>
    <w:link w:val="Tijeloteksta"/>
    <w:rsid w:val="009C0B09"/>
    <w:rPr>
      <w:sz w:val="24"/>
      <w:szCs w:val="24"/>
      <w:lang w:eastAsia="ar-SA"/>
    </w:rPr>
  </w:style>
  <w:style w:type="paragraph" w:styleId="Uvuenotijeloteksta">
    <w:name w:val="Body Text Indent"/>
    <w:basedOn w:val="Normal"/>
    <w:link w:val="UvuenotijelotekstaChar"/>
    <w:unhideWhenUsed/>
    <w:rsid w:val="009C0B09"/>
    <w:pPr>
      <w:suppressAutoHyphens/>
      <w:spacing w:after="120"/>
      <w:ind w:left="283"/>
    </w:pPr>
    <w:rPr>
      <w:lang w:eastAsia="ar-SA"/>
    </w:rPr>
  </w:style>
  <w:style w:type="character" w:styleId="UvuenotijelotekstaChar" w:customStyle="true">
    <w:name w:val="Uvučeno tijelo teksta Char"/>
    <w:basedOn w:val="Zadanifontodlomka"/>
    <w:link w:val="Uvuenotijeloteksta"/>
    <w:rsid w:val="009C0B09"/>
    <w:rPr>
      <w:sz w:val="24"/>
      <w:szCs w:val="24"/>
      <w:lang w:eastAsia="ar-SA"/>
    </w:rPr>
  </w:style>
  <w:style w:type="paragraph" w:styleId="Tijeloteksta21" w:customStyle="true">
    <w:name w:val="Tijelo teksta 21"/>
    <w:basedOn w:val="Normal"/>
    <w:rsid w:val="009C0B09"/>
    <w:pPr>
      <w:suppressAutoHyphens/>
      <w:spacing w:after="120" w:line="480" w:lineRule="auto"/>
    </w:pPr>
    <w:rPr>
      <w:lang w:eastAsia="ar-SA"/>
    </w:rPr>
  </w:style>
  <w:style w:type="paragraph" w:styleId="Tijeloteksta22" w:customStyle="true">
    <w:name w:val="Tijelo teksta 22"/>
    <w:basedOn w:val="Normal"/>
    <w:rsid w:val="009C0B09"/>
    <w:pPr>
      <w:suppressAutoHyphens/>
    </w:pPr>
    <w:rPr>
      <w:bCs/>
      <w:sz w:val="28"/>
      <w:szCs w:val="28"/>
      <w:lang w:eastAsia="ar-SA"/>
    </w:rPr>
  </w:style>
  <w:style w:type="character" w:styleId="apple-converted-space" w:customStyle="true">
    <w:name w:val="apple-converted-space"/>
    <w:basedOn w:val="Zadanifontodlomka"/>
    <w:rsid w:val="009C0B09"/>
  </w:style>
  <w:style w:type="character" w:styleId="tabletextfield" w:customStyle="true">
    <w:name w:val="table_text_field"/>
    <w:basedOn w:val="Zadanifontodlomka"/>
    <w:rsid w:val="005918D4"/>
  </w:style>
  <w:style w:type="character" w:styleId="tabletitle2" w:customStyle="true">
    <w:name w:val="table_title2"/>
    <w:basedOn w:val="Zadanifontodlomka"/>
    <w:rsid w:val="005918D4"/>
  </w:style>
  <w:style w:type="character" w:styleId="Naglaeno">
    <w:name w:val="Strong"/>
    <w:basedOn w:val="Zadanifontodlomka"/>
    <w:uiPriority w:val="22"/>
    <w:qFormat/>
    <w:rsid w:val="005918D4"/>
    <w:rPr>
      <w:b/>
      <w:bCs/>
    </w:rPr>
  </w:style>
  <w:style w:type="character" w:styleId="Naslov1Char" w:customStyle="true">
    <w:name w:val="Naslov 1 Char"/>
    <w:basedOn w:val="Zadanifontodlomka"/>
    <w:link w:val="Naslov1"/>
    <w:rsid w:val="008B0747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Naslov2Char" w:customStyle="true">
    <w:name w:val="Naslov 2 Char"/>
    <w:basedOn w:val="Zadanifontodlomka"/>
    <w:link w:val="Naslov2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Naslov3Char" w:customStyle="true">
    <w:name w:val="Naslov 3 Char"/>
    <w:basedOn w:val="Zadanifontodlomka"/>
    <w:link w:val="Naslov3"/>
    <w:semiHidden/>
    <w:rsid w:val="008B0747"/>
    <w:rPr>
      <w:rFonts w:asciiTheme="majorHAnsi" w:hAnsiTheme="majorHAnsi" w:eastAsiaTheme="majorEastAsia" w:cstheme="majorBidi"/>
      <w:b/>
      <w:bCs/>
      <w:color w:val="4F81BD" w:themeColor="accent1"/>
      <w:sz w:val="24"/>
      <w:szCs w:val="24"/>
    </w:rPr>
  </w:style>
  <w:style w:type="paragraph" w:styleId="normal-000003" w:customStyle="true">
    <w:name w:val="normal-000003"/>
    <w:basedOn w:val="Normal"/>
    <w:rsid w:val="002B2FAD"/>
    <w:pPr>
      <w:spacing w:after="144"/>
    </w:pPr>
    <w:rPr>
      <w:rFonts w:eastAsiaTheme="minorEastAsia"/>
    </w:rPr>
  </w:style>
  <w:style w:type="character" w:styleId="zadanifontodlomka-000002" w:customStyle="true">
    <w:name w:val="zadanifontodlomka-000002"/>
    <w:basedOn w:val="Zadanifontodlomka"/>
    <w:rsid w:val="002B2FAD"/>
    <w:rPr>
      <w:rFonts w:hint="default" w:ascii="Times New Roman" w:hAnsi="Times New Roman" w:cs="Times New Roman"/>
      <w:b w:val="false"/>
      <w:bCs w:val="false"/>
      <w:sz w:val="24"/>
      <w:szCs w:val="24"/>
    </w:rPr>
  </w:style>
  <w:style w:type="character" w:styleId="000004" w:customStyle="true">
    <w:name w:val="000004"/>
    <w:basedOn w:val="Zadanifontodlomka"/>
    <w:rsid w:val="002B2FAD"/>
    <w:rPr>
      <w:b w:val="false"/>
      <w:bCs w:val="false"/>
      <w:sz w:val="24"/>
      <w:szCs w:val="24"/>
    </w:rPr>
  </w:style>
  <w:style w:type="paragraph" w:styleId="Tekstbalonia">
    <w:name w:val="Balloon Text"/>
    <w:basedOn w:val="Normal"/>
    <w:link w:val="TekstbaloniaChar"/>
    <w:semiHidden/>
    <w:unhideWhenUsed/>
    <w:rsid w:val="00A9011B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A9011B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C03C1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C03C1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C03C1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C03C1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C03C1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6230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22417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466651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384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314884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4284485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983338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5618656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4118503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0522994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939083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2830059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96100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482167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0868056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27. srpnja 2021.</izvorni_sadrzaj>
    <derivirana_varijabla naziv="DomainObject.StvarniPocetakDatum_1">27. srpnja 2021.</derivirana_varijabla>
  </DomainObject.StvarniPocetakDatum>
  <DomainObject.StvarniZavrsetakDatum>
    <izvorni_sadrzaj>27. srpnja 2021.</izvorni_sadrzaj>
    <derivirana_varijabla naziv="DomainObject.StvarniZavrsetakDatum_1">27. srpnja 2021.</derivirana_varijabla>
  </DomainObject.StvarniZavrsetakDatum>
  <DomainObject.PlaniraniZavrsetakDatum>
    <izvorni_sadrzaj>27. srpnja 2021.</izvorni_sadrzaj>
    <derivirana_varijabla naziv="DomainObject.PlaniraniZavrsetakDatum_1">27. srpnja 2021.</derivirana_varijabla>
  </DomainObject.PlaniraniZavrsetakDatum>
  <DomainObject.PlaniraniPocetakDatum>
    <izvorni_sadrzaj>27. srpnja 2021.</izvorni_sadrzaj>
    <derivirana_varijabla naziv="DomainObject.PlaniraniPocetakDatum_1">27. srpnja 2021.</derivirana_varijabla>
  </DomainObject.PlaniraniPocetakDatum>
  <DomainObject.StvarniPocetakVrijeme>
    <izvorni_sadrzaj>09:30</izvorni_sadrzaj>
    <derivirana_varijabla naziv="DomainObject.StvarniPocetakVrijeme_1">09:30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09:30</izvorni_sadrzaj>
    <derivirana_varijabla naziv="DomainObject.PlaniraniPocetakVrijeme_1">09:30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27. srpnja 2021.</izvorni_sadrzaj>
    <derivirana_varijabla naziv="DomainObject.Zapisnik.DatumKreiranja_1">27. srpnja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St-184/2021-28</izvorni_sadrzaj>
    <derivirana_varijabla naziv="DomainObject.Zapisnik.Oznaka_1">St-184/2021-28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184</izvorni_sadrzaj>
    <derivirana_varijabla naziv="DomainObject.Predmet.Broj_1">184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2021.</izvorni_sadrzaj>
    <derivirana_varijabla naziv="DomainObject.Predmet.DatumOsnivanja_1">23. veljače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St-184/2021</izvorni_sadrzaj>
    <derivirana_varijabla naziv="DomainObject.Predmet.OznakaBroj_1">St-184/2021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IMMOBILIEN INVEST d.o.o. Rovinj zastupanog po punomoćniku Eduard Jakupi</izvorni_sadrzaj>
    <derivirana_varijabla naziv="DomainObject.Predmet.ProtustrankaFormated_1">  IMMOBILIEN INVEST d.o.o. Rovinj zastupanog po punomoćniku Eduard Jakupi</derivirana_varijabla>
  </DomainObject.Predmet.ProtustrankaFormated>
  <DomainObject.Predmet.ProtustrankaFormatedOIB>
    <izvorni_sadrzaj>  IMMOBILIEN INVEST d.o.o. Rovinj, OIB 98023695204 zastupanog po punomoćniku Eduard Jakupi</izvorni_sadrzaj>
    <derivirana_varijabla naziv="DomainObject.Predmet.ProtustrankaFormatedOIB_1">  IMMOBILIEN INVEST d.o.o. Rovinj, OIB 98023695204 zastupanog po punomoćniku Eduard Jakupi</derivirana_varijabla>
  </DomainObject.Predmet.ProtustrankaFormatedOIB>
  <DomainObject.Predmet.ProtustrankaFormatedWithAdress>
    <izvorni_sadrzaj> IMMOBILIEN INVEST d.o.o. Rovinj, Driovier 24, 52210 Rovinj zastupanog po punomoćniku Eduard Jakupi</izvorni_sadrzaj>
    <derivirana_varijabla naziv="DomainObject.Predmet.ProtustrankaFormatedWithAdress_1"> IMMOBILIEN INVEST d.o.o. Rovinj, Driovier 24, 52210 Rovinj zastupanog po punomoćniku Eduard Jakupi</derivirana_varijabla>
  </DomainObject.Predmet.ProtustrankaFormatedWithAdress>
  <DomainObject.Predmet.ProtustrankaFormatedWithAdressOIB>
    <izvorni_sadrzaj> IMMOBILIEN INVEST d.o.o. Rovinj, OIB 98023695204, Driovier 24, 52210 Rovinj zastupanog po punomoćniku Eduard Jakupi</izvorni_sadrzaj>
    <derivirana_varijabla naziv="DomainObject.Predmet.ProtustrankaFormatedWithAdressOIB_1"> IMMOBILIEN INVEST d.o.o. Rovinj, OIB 98023695204, Driovier 24, 52210 Rovinj zastupanog po punomoćniku Eduard Jakupi</derivirana_varijabla>
  </DomainObject.Predmet.ProtustrankaFormatedWithAdressOIB>
  <DomainObject.Predmet.ProtustrankaWithAdress>
    <izvorni_sadrzaj>IMMOBILIEN INVEST d.o.o. Rovinj Driovier 24, 52210 Rovinj</izvorni_sadrzaj>
    <derivirana_varijabla naziv="DomainObject.Predmet.ProtustrankaWithAdress_1">IMMOBILIEN INVEST d.o.o. Rovinj Driovier 24, 52210 Rovinj</derivirana_varijabla>
  </DomainObject.Predmet.ProtustrankaWithAdress>
  <DomainObject.Predmet.ProtustrankaWithAdressOIB>
    <izvorni_sadrzaj>IMMOBILIEN INVEST d.o.o. Rovinj, OIB 98023695204, Driovier 24, 52210 Rovinj</izvorni_sadrzaj>
    <derivirana_varijabla naziv="DomainObject.Predmet.ProtustrankaWithAdressOIB_1">IMMOBILIEN INVEST d.o.o. Rovinj, OIB 98023695204, Driovier 24, 52210 Rovinj</derivirana_varijabla>
  </DomainObject.Predmet.ProtustrankaWithAdressOIB>
  <DomainObject.Predmet.ProtustrankaNazivFormated>
    <izvorni_sadrzaj>IMMOBILIEN INVEST d.o.o. Rovinj</izvorni_sadrzaj>
    <derivirana_varijabla naziv="DomainObject.Predmet.ProtustrankaNazivFormated_1">IMMOBILIEN INVEST d.o.o. Rovinj</derivirana_varijabla>
  </DomainObject.Predmet.ProtustrankaNazivFormated>
  <DomainObject.Predmet.ProtustrankaNazivFormatedOIB>
    <izvorni_sadrzaj>IMMOBILIEN INVEST d.o.o. Rovinj, OIB 98023695204</izvorni_sadrzaj>
    <derivirana_varijabla naziv="DomainObject.Predmet.ProtustrankaNazivFormatedOIB_1">IMMOBILIEN INVEST d.o.o. Rovinj, OIB 98023695204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MIN. FINANCIJA, POREZNA UPRAVA, PU PAZIN zastupanog po punomoćniku Županijsko državno odvjetništvo u Puli</izvorni_sadrzaj>
    <derivirana_varijabla naziv="DomainObject.Predmet.StrankaFormated_1">  Republika Hrvatska, MIN. FINANCIJA, POREZNA UPRAVA, PU PAZIN zastupanog po punomoćniku Županijsko državno odvjetništvo u Puli</derivirana_varijabla>
  </DomainObject.Predmet.StrankaFormated>
  <DomainObject.Predmet.StrankaFormatedOIB>
    <izvorni_sadrzaj>  Republika Hrvatska, MIN. FINANCIJA, POREZNA UPRAVA, PU PAZIN, OIB 18683136487 zastupanog po punomoćniku Županijsko državno odvjetništvo u Puli</izvorni_sadrzaj>
    <derivirana_varijabla naziv="DomainObject.Predmet.StrankaFormatedOIB_1">  Republika Hrvatska, MIN. FINANCIJA, POREZNA UPRAVA, PU PAZIN, OIB 18683136487 zastupanog po punomoćniku Županijsko državno odvjetništvo u Puli</derivirana_varijabla>
  </DomainObject.Predmet.StrankaFormatedOIB>
  <DomainObject.Predmet.StrankaFormatedWithAdress>
    <izvorni_sadrzaj> Republika Hrvatska, MIN. FINANCIJA, POREZNA UPRAVA, PU PAZIN zastupanog po punomoćniku Županijsko državno odvjetništvo u Puli</izvorni_sadrzaj>
    <derivirana_varijabla naziv="DomainObject.Predmet.StrankaFormatedWithAdress_1"> Republika Hrvatska, MIN. FINANCIJA, POREZNA UPRAVA, PU PAZIN zastupanog po punomoćniku Županijsko državno odvjetništvo u Puli</derivirana_varijabla>
  </DomainObject.Predmet.StrankaFormatedWithAdress>
  <DomainObject.Predmet.StrankaFormatedWithAdressOIB>
    <izvorni_sadrzaj> Republika Hrvatska, MIN. FINANCIJA, POREZNA UPRAVA, PU PAZIN, OIB 18683136487 zastupanog po punomoćniku Županijsko državno odvjetništvo u Puli</izvorni_sadrzaj>
    <derivirana_varijabla naziv="DomainObject.Predmet.StrankaFormatedWithAdressOIB_1"> Republika Hrvatska, MIN. FINANCIJA, POREZNA UPRAVA, PU PAZIN, OIB 18683136487 zastupanog po punomoćniku Županijsko državno odvjetništvo u Puli</derivirana_varijabla>
  </DomainObject.Predmet.StrankaFormatedWithAdressOIB>
  <DomainObject.Predmet.StrankaWithAdress>
    <izvorni_sadrzaj>Republika Hrvatska, MIN. FINANCIJA, POREZNA UPRAVA, PU PAZIN </izvorni_sadrzaj>
    <derivirana_varijabla naziv="DomainObject.Predmet.StrankaWithAdress_1">Republika Hrvatska, MIN. FINANCIJA, POREZNA UPRAVA, PU PAZIN </derivirana_varijabla>
  </DomainObject.Predmet.StrankaWithAdress>
  <DomainObject.Predmet.StrankaWithAdressOIB>
    <izvorni_sadrzaj>Republika Hrvatska, MIN. FINANCIJA, POREZNA UPRAVA, PU PAZIN, OIB 18683136487</izvorni_sadrzaj>
    <derivirana_varijabla naziv="DomainObject.Predmet.StrankaWithAdressOIB_1">Republika Hrvatska, MIN. FINANCIJA, POREZNA UPRAVA, PU PAZIN, OIB 18683136487</derivirana_varijabla>
  </DomainObject.Predmet.StrankaWithAdressOIB>
  <DomainObject.Predmet.StrankaNazivFormated>
    <izvorni_sadrzaj>Republika Hrvatska, MIN. FINANCIJA, POREZNA UPRAVA, PU PAZIN</izvorni_sadrzaj>
    <derivirana_varijabla naziv="DomainObject.Predmet.StrankaNazivFormated_1">Republika Hrvatska, MIN. FINANCIJA, POREZNA UPRAVA, PU PAZIN</derivirana_varijabla>
  </DomainObject.Predmet.StrankaNazivFormated>
  <DomainObject.Predmet.StrankaNazivFormatedOIB>
    <izvorni_sadrzaj>Republika Hrvatska, MIN. FINANCIJA, POREZNA UPRAVA, PU PAZIN, OIB 18683136487</izvorni_sadrzaj>
    <derivirana_varijabla naziv="DomainObject.Predmet.StrankaNazivFormatedOIB_1">Republika Hrvatska, MIN. FINANCIJA, POREZNA UPRAVA, PU PAZIN, OIB 18683136487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Republika Hrvatska, MIN. FINANCIJA, POREZNA UPRAVA, PU PAZIN zastupanog po punomoćniku Županijsko državno odvjetništvo u Puli</item>
    </izvorni_sadrzaj>
    <derivirana_varijabla naziv="DomainObject.Predmet.StrankaListFormated_1">
      <item>Republika Hrvatska, MIN. FINANCIJA, POREZNA UPRAVA, PU PAZIN zastupanog po punomoćniku Županijsko državno odvjetništvo u Puli</item>
    </derivirana_varijabla>
  </DomainObject.Predmet.StrankaListFormated>
  <DomainObject.Predmet.StrankaListFormated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OIB_1">
      <item>Republika Hrvatska, MIN. FINANCIJA, POREZNA UPRAVA, PU PAZIN, OIB 18683136487 zastupanog po punomoćniku Županijsko državno odvjetništvo u Puli</item>
    </derivirana_varijabla>
  </DomainObject.Predmet.StrankaListFormatedOIB>
  <DomainObject.Predmet.StrankaListFormatedWithAdress>
    <izvorni_sadrzaj>
      <item>Republika Hrvatska, MIN. FINANCIJA, POREZNA UPRAVA, PU PAZIN zastupanog po punomoćniku Županijsko državno odvjetništvo u Puli</item>
    </izvorni_sadrzaj>
    <derivirana_varijabla naziv="DomainObject.Predmet.StrankaListFormatedWithAdress_1">
      <item>Republika Hrvatska, MIN. FINANCIJA, POREZNA UPRAVA, PU PAZIN zastupanog po punomoćniku Županijsko državno odvjetništvo u Puli</item>
    </derivirana_varijabla>
  </DomainObject.Predmet.StrankaListFormatedWithAdress>
  <DomainObject.Predmet.StrankaListFormatedWithAdressOIB>
    <izvorni_sadrzaj>
      <item>Republika Hrvatska, MIN. FINANCIJA, POREZNA UPRAVA, PU PAZIN, OIB 18683136487 zastupanog po punomoćniku Županijsko državno odvjetništvo u Puli</item>
    </izvorni_sadrzaj>
    <derivirana_varijabla naziv="DomainObject.Predmet.StrankaListFormatedWithAdressOIB_1">
      <item>Republika Hrvatska, MIN. FINANCIJA, POREZNA UPRAVA, PU PAZIN, OIB 18683136487 zastupanog po punomoćniku Županijsko državno odvjetništvo u Puli</item>
    </derivirana_varijabla>
  </DomainObject.Predmet.StrankaListFormatedWithAdressOIB>
  <DomainObject.Predmet.StrankaListNazivFormated>
    <izvorni_sadrzaj>
      <item>Republika Hrvatska, MIN. FINANCIJA, POREZNA UPRAVA, PU PAZIN</item>
    </izvorni_sadrzaj>
    <derivirana_varijabla naziv="DomainObject.Predmet.StrankaListNazivFormated_1">
      <item>Republika Hrvatska, MIN. FINANCIJA, POREZNA UPRAVA, PU PAZIN</item>
    </derivirana_varijabla>
  </DomainObject.Predmet.StrankaListNazivFormated>
  <DomainObject.Predmet.StrankaListNazivFormatedOIB>
    <izvorni_sadrzaj>
      <item>Republika Hrvatska, MIN. FINANCIJA, POREZNA UPRAVA, PU PAZIN, OIB 18683136487</item>
    </izvorni_sadrzaj>
    <derivirana_varijabla naziv="DomainObject.Predmet.StrankaListNazivFormatedOIB_1">
      <item>Republika Hrvatska, MIN. FINANCIJA, POREZNA UPRAVA, PU PAZIN, OIB 18683136487</item>
    </derivirana_varijabla>
  </DomainObject.Predmet.StrankaListNazivFormatedOIB>
  <DomainObject.Predmet.ProtuStrankaListFormated>
    <izvorni_sadrzaj>
      <item>IMMOBILIEN INVEST d.o.o. Rovinj zastupanog po punomoćniku Eduard Jakupi</item>
    </izvorni_sadrzaj>
    <derivirana_varijabla naziv="DomainObject.Predmet.ProtuStrankaListFormated_1">
      <item>IMMOBILIEN INVEST d.o.o. Rovinj zastupanog po punomoćniku Eduard Jakupi</item>
    </derivirana_varijabla>
  </DomainObject.Predmet.ProtuStrankaListFormated>
  <DomainObject.Predmet.ProtuStrankaListFormatedOIB>
    <izvorni_sadrzaj>
      <item>IMMOBILIEN INVEST d.o.o. Rovinj, OIB 98023695204 zastupanog po punomoćniku Eduard Jakupi</item>
    </izvorni_sadrzaj>
    <derivirana_varijabla naziv="DomainObject.Predmet.ProtuStrankaListFormatedOIB_1">
      <item>IMMOBILIEN INVEST d.o.o. Rovinj, OIB 98023695204 zastupanog po punomoćniku Eduard Jakupi</item>
    </derivirana_varijabla>
  </DomainObject.Predmet.ProtuStrankaListFormatedOIB>
  <DomainObject.Predmet.ProtuStrankaListFormatedWithAdress>
    <izvorni_sadrzaj>
      <item>IMMOBILIEN INVEST d.o.o. Rovinj, Driovier 24, 52210 Rovinj zastupanog po punomoćniku Eduard Jakupi</item>
    </izvorni_sadrzaj>
    <derivirana_varijabla naziv="DomainObject.Predmet.ProtuStrankaListFormatedWithAdress_1">
      <item>IMMOBILIEN INVEST d.o.o. Rovinj, Driovier 24, 52210 Rovinj zastupanog po punomoćniku Eduard Jakupi</item>
    </derivirana_varijabla>
  </DomainObject.Predmet.ProtuStrankaListFormatedWithAdress>
  <DomainObject.Predmet.ProtuStrankaListFormatedWithAdressOIB>
    <izvorni_sadrzaj>
      <item>IMMOBILIEN INVEST d.o.o. Rovinj, OIB 98023695204, Driovier 24, 52210 Rovinj zastupanog po punomoćniku Eduard Jakupi</item>
    </izvorni_sadrzaj>
    <derivirana_varijabla naziv="DomainObject.Predmet.ProtuStrankaListFormatedWithAdressOIB_1">
      <item>IMMOBILIEN INVEST d.o.o. Rovinj, OIB 98023695204, Driovier 24, 52210 Rovinj zastupanog po punomoćniku Eduard Jakupi</item>
    </derivirana_varijabla>
  </DomainObject.Predmet.ProtuStrankaListFormatedWithAdressOIB>
  <DomainObject.Predmet.ProtuStrankaListNazivFormated>
    <izvorni_sadrzaj>
      <item>IMMOBILIEN INVEST d.o.o. Rovinj</item>
    </izvorni_sadrzaj>
    <derivirana_varijabla naziv="DomainObject.Predmet.ProtuStrankaListNazivFormated_1">
      <item>IMMOBILIEN INVEST d.o.o. Rovinj</item>
    </derivirana_varijabla>
  </DomainObject.Predmet.ProtuStrankaListNazivFormated>
  <DomainObject.Predmet.ProtuStrankaListNazivFormatedOIB>
    <izvorni_sadrzaj>
      <item>IMMOBILIEN INVEST d.o.o. Rovinj, OIB 98023695204</item>
    </izvorni_sadrzaj>
    <derivirana_varijabla naziv="DomainObject.Predmet.ProtuStrankaListNazivFormatedOIB_1">
      <item>IMMOBILIEN INVEST d.o.o. Rovinj, OIB 98023695204</item>
    </derivirana_varijabla>
  </DomainObject.Predmet.ProtuStrankaListNazivFormatedOIB>
  <DomainObject.Predmet.OstaliListFormated>
    <izvorni_sadrzaj>
      <item>Županijsko državno odvjetništvo u Puli punomoćnik sudionika u postupku Republika Hrvatska, MIN. FINANCIJA, POREZNA UPRAVA, PU PAZIN</item>
      <item>Eduard Jakupi punomoćnik sudionika u postupku IMMOBILIEN INVEST d.o.o. Rovinj</item>
    </izvorni_sadrzaj>
    <derivirana_varijabla naziv="DomainObject.Predmet.OstaliListFormated_1">
      <item>Županijsko državno odvjetništvo u Puli punomoćnik sudionika u postupku Republika Hrvatska, MIN. FINANCIJA, POREZNA UPRAVA, PU PAZIN</item>
      <item>Eduard Jakupi punomoćnik sudionika u postupku IMMOBILIEN INVEST d.o.o. Rovinj</item>
    </derivirana_varijabla>
  </DomainObject.Predmet.OstaliListFormated>
  <DomainObject.Predmet.OstaliListFormatedOIB>
    <izvorni_sadrzaj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izvorni_sadrzaj>
    <derivirana_varijabla naziv="DomainObject.Predmet.OstaliListFormatedOIB_1">
      <item>Županijsko državno odvjetništvo u Puli, OIB 93993757343 punomoćnik sudionika u postupku Republika Hrvatska, MIN. FINANCIJA, POREZNA UPRAVA, PU PAZIN</item>
      <item>Eduard Jakupi, OIB 06883831920 punomoćnik sudionika u postupku IMMOBILIEN INVEST d.o.o. Rovinj</item>
    </derivirana_varijabla>
  </DomainObject.Predmet.OstaliListFormatedOIB>
  <DomainObject.Predmet.OstaliListFormatedWithAdress>
    <izvorni_sadrzaj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izvorni_sadrzaj>
    <derivirana_varijabla naziv="DomainObject.Predmet.OstaliListFormatedWithAdress_1">
      <item>Županijsko državno odvjetništvo u Puli, Kranjčevićeva 8, 52100 Pula punomoćnik sudionika u postupku Republika Hrvatska, MIN. FINANCIJA, POREZNA UPRAVA, PU PAZIN</item>
      <item>Eduard Jakupi, Driovier - Driovier 24, 52210 Rovinj punomoćnik sudionika u postupku IMMOBILIEN INVEST d.o.o. Rovinj</item>
    </derivirana_varijabla>
  </DomainObject.Predmet.OstaliListFormatedWithAdress>
  <DomainObject.Predmet.OstaliListFormatedWithAdressOIB>
    <izvorni_sadrzaj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izvorni_sadrzaj>
    <derivirana_varijabla naziv="DomainObject.Predmet.OstaliListFormatedWithAdressOIB_1">
      <item>Županijsko državno odvjetništvo u Puli, OIB 93993757343, Kranjčevićeva 8, 52100 Pula punomoćnik sudionika u postupku Republika Hrvatska, MIN. FINANCIJA, POREZNA UPRAVA, PU PAZIN</item>
      <item>Eduard Jakupi, OIB 06883831920, Driovier - Driovier 24, 52210 Rovinj punomoćnik sudionika u postupku IMMOBILIEN INVEST d.o.o. Rovinj</item>
    </derivirana_varijabla>
  </DomainObject.Predmet.OstaliListFormatedWithAdressOIB>
  <DomainObject.Predmet.OstaliListNazivFormated>
    <izvorni_sadrzaj>
      <item>Županijsko državno odvjetništvo u Puli</item>
      <item>Eduard Jakupi</item>
    </izvorni_sadrzaj>
    <derivirana_varijabla naziv="DomainObject.Predmet.OstaliListNazivFormated_1">
      <item>Županijsko državno odvjetništvo u Puli</item>
      <item>Eduard Jakupi</item>
    </derivirana_varijabla>
  </DomainObject.Predmet.OstaliListNazivFormated>
  <DomainObject.Predmet.OstaliListNazivFormatedOIB>
    <izvorni_sadrzaj>
      <item>Županijsko državno odvjetništvo u Puli, OIB 93993757343</item>
      <item>Eduard Jakupi, OIB 06883831920</item>
    </izvorni_sadrzaj>
    <derivirana_varijabla naziv="DomainObject.Predmet.OstaliListNazivFormatedOIB_1">
      <item>Županijsko državno odvjetništvo u Puli, OIB 93993757343</item>
      <item>Eduard Jakupi, OIB 06883831920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27. srpnja 2021.</izvorni_sadrzaj>
    <derivirana_varijabla naziv="DomainObject.Datum_1">27. srpnja 2021.</derivirana_varijabla>
  </DomainObject.Datum>
  <DomainObject.PoslovniBrojDokumenta>
    <izvorni_sadrzaj>St-184/2021-28</izvorni_sadrzaj>
    <derivirana_varijabla naziv="DomainObject.PoslovniBrojDokumenta_1">St-184/2021-28</derivirana_varijabla>
  </DomainObject.PoslovniBrojDokumenta>
  <DomainObject.Predmet.StrankaIDrugi>
    <izvorni_sadrzaj>Republika Hrvatska, MIN. FINANCIJA, POREZNA UPRAVA, PU PAZIN</izvorni_sadrzaj>
    <derivirana_varijabla naziv="DomainObject.Predmet.StrankaIDrugi_1">Republika Hrvatska, MIN. FINANCIJA, POREZNA UPRAVA, PU PAZIN</derivirana_varijabla>
  </DomainObject.Predmet.StrankaIDrugi>
  <DomainObject.Predmet.ProtustrankaIDrugi>
    <izvorni_sadrzaj>IMMOBILIEN INVEST d.o.o. Rovinj</izvorni_sadrzaj>
    <derivirana_varijabla naziv="DomainObject.Predmet.ProtustrankaIDrugi_1">IMMOBILIEN INVEST d.o.o. Rovinj</derivirana_varijabla>
  </DomainObject.Predmet.ProtustrankaIDrugi>
  <DomainObject.Predmet.StrankaIDrugiAdressOIB>
    <izvorni_sadrzaj>Republika Hrvatska, MIN. FINANCIJA, POREZNA UPRAVA, PU PAZIN, OIB 18683136487</izvorni_sadrzaj>
    <derivirana_varijabla naziv="DomainObject.Predmet.StrankaIDrugiAdressOIB_1">Republika Hrvatska, MIN. FINANCIJA, POREZNA UPRAVA, PU PAZIN, OIB 18683136487</derivirana_varijabla>
  </DomainObject.Predmet.StrankaIDrugiAdressOIB>
  <DomainObject.Predmet.ProtustrankaIDrugiAdressOIB>
    <izvorni_sadrzaj>IMMOBILIEN INVEST d.o.o. Rovinj, OIB 98023695204, Driovier 24, 52210 Rovinj</izvorni_sadrzaj>
    <derivirana_varijabla naziv="DomainObject.Predmet.ProtustrankaIDrugiAdressOIB_1">IMMOBILIEN INVEST d.o.o. Rovinj, OIB 98023695204, Driovier 24,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IMMOBILIEN INVEST d.o.o. Rovinj</item>
      <item>Republika Hrvatska, MIN. FINANCIJA, POREZNA UPRAVA, PU PAZIN</item>
      <item>Županijsko državno odvjetništvo u Puli</item>
      <item>Eduard Jakupi</item>
    </izvorni_sadrzaj>
    <derivirana_varijabla naziv="DomainObject.Predmet.SudioniciListNaziv_1">
      <item>IMMOBILIEN INVEST d.o.o. Rovinj</item>
      <item>Republika Hrvatska, MIN. FINANCIJA, POREZNA UPRAVA, PU PAZIN</item>
      <item>Županijsko državno odvjetništvo u Puli</item>
      <item>Eduard Jakupi</item>
    </derivirana_varijabla>
  </DomainObject.Predmet.SudioniciListNaziv>
  <DomainObject.Predmet.SudioniciListAdressOIB>
    <izvorni_sadrzaj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izvorni_sadrzaj>
    <derivirana_varijabla naziv="DomainObject.Predmet.SudioniciListAdressOIB_1">
      <item>IMMOBILIEN INVEST d.o.o. Rovinj, OIB 98023695204, Driovier 24,52210 Rovinj</item>
      <item>Republika Hrvatska, MIN. FINANCIJA, POREZNA UPRAVA, PU PAZIN, OIB 18683136487</item>
      <item>Županijsko državno odvjetništvo u Puli, OIB 93993757343, Kranjčevićeva 8,52100 Pula</item>
      <item>Eduard Jakupi, OIB 06883831920, Driovier - Driovier 24,52210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98023695204</item>
      <item>, OIB 18683136487</item>
      <item>, OIB 93993757343</item>
      <item>, OIB 06883831920</item>
    </izvorni_sadrzaj>
    <derivirana_varijabla naziv="DomainObject.Predmet.SudioniciListNazivOIB_1">
      <item>, OIB 98023695204</item>
      <item>, OIB 18683136487</item>
      <item>, OIB 93993757343</item>
      <item>, OIB 06883831920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Bogdan Veselinović, OIB 56077684422, Marijana Stepčića 34 Rijeka</item>
    </izvorni_sadrzaj>
    <derivirana_varijabla naziv="DomainObject.Predmet.StecajniUpraviteljiListAddressOIB_1">
      <item>Bogdan Veselinović, OIB 56077684422, Marijana Stepčića 34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prosinca 2020.</izvorni_sadrzaj>
    <derivirana_varijabla naziv="DomainObject.Predmet.DatumPocetkaProcesa_1">2. prosinca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26EF196-5ADF-4B73-9EF2-380EBBFDAA7C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RH-TDU</properties:Company>
  <properties:Pages>2</properties:Pages>
  <properties:Words>215</properties:Words>
  <properties:Characters>1307</properties:Characters>
  <properties:Lines>76</properties:Lines>
  <properties:Paragraphs>28</properties:Paragraphs>
  <properties:TotalTime>12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1644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2021-07-26T12:34:00Z</dcterms:created>
  <dc:creator>drabar</dc:creator>
  <cp:lastModifiedBy>Sanja Prodan</cp:lastModifiedBy>
  <cp:lastPrinted>2021-03-09T09:11:00Z</cp:lastPrinted>
  <dcterms:modified xmlns:xsi="http://www.w3.org/2001/XMLSchema-instance" xsi:type="dcterms:W3CDTF">2021-07-27T10:43:00Z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St-184/2021-28 / Zapisnik - Izvještajno ročište (st-184-2021-28  izvještajno 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